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A9" w:rsidRPr="005F32A9" w:rsidRDefault="005F32A9" w:rsidP="005F32A9">
      <w:pPr>
        <w:spacing w:after="0" w:line="240" w:lineRule="auto"/>
        <w:jc w:val="center"/>
        <w:rPr>
          <w:rFonts w:ascii="Arial" w:eastAsia="SimSun" w:hAnsi="Arial" w:cs="Arial"/>
          <w:sz w:val="28"/>
          <w:szCs w:val="28"/>
          <w:lang w:eastAsia="zh-CN"/>
        </w:rPr>
      </w:pPr>
      <w:r w:rsidRPr="005F32A9">
        <w:rPr>
          <w:rFonts w:ascii="Arial" w:eastAsia="SimSun" w:hAnsi="Arial" w:cs="Arial"/>
          <w:sz w:val="28"/>
          <w:szCs w:val="28"/>
          <w:lang w:eastAsia="zh-CN"/>
        </w:rPr>
        <w:t xml:space="preserve">Приложение </w:t>
      </w:r>
      <w:r w:rsidR="005F0EAB">
        <w:rPr>
          <w:rFonts w:ascii="Arial" w:eastAsia="SimSun" w:hAnsi="Arial" w:cs="Arial"/>
          <w:sz w:val="28"/>
          <w:szCs w:val="28"/>
          <w:lang w:eastAsia="zh-CN"/>
        </w:rPr>
        <w:t>1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32A9">
        <w:rPr>
          <w:rFonts w:ascii="Times New Roman" w:eastAsia="SimSun" w:hAnsi="Times New Roman" w:cs="Times New Roman"/>
          <w:sz w:val="24"/>
          <w:szCs w:val="24"/>
          <w:lang w:eastAsia="zh-CN"/>
        </w:rPr>
        <w:t>(обязательное)</w:t>
      </w:r>
    </w:p>
    <w:p w:rsidR="005F32A9" w:rsidRPr="005F32A9" w:rsidRDefault="005F32A9" w:rsidP="005F32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5F32A9" w:rsidRPr="005E6759" w:rsidRDefault="005F32A9" w:rsidP="005F32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</w:t>
      </w:r>
      <w:r w:rsidR="005E6759" w:rsidRPr="00357A0E">
        <w:rPr>
          <w:rFonts w:ascii="Times New Roman" w:eastAsia="Calibri" w:hAnsi="Times New Roman" w:cs="Times New Roman"/>
          <w:sz w:val="28"/>
          <w:szCs w:val="24"/>
        </w:rPr>
        <w:t>дисциплины</w:t>
      </w:r>
    </w:p>
    <w:p w:rsidR="00FA289F" w:rsidRDefault="005F32A9" w:rsidP="005F32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«</w:t>
      </w:r>
      <w:r w:rsidR="00BB1CBB">
        <w:rPr>
          <w:rFonts w:ascii="Times New Roman" w:eastAsia="Calibri" w:hAnsi="Times New Roman" w:cs="Times New Roman"/>
          <w:sz w:val="28"/>
          <w:szCs w:val="24"/>
        </w:rPr>
        <w:t>Производственная практика</w:t>
      </w:r>
      <w:r w:rsidR="00FA289F" w:rsidRPr="00FA289F">
        <w:t xml:space="preserve"> </w:t>
      </w:r>
      <w:r w:rsidR="00FA289F" w:rsidRPr="00FA289F">
        <w:rPr>
          <w:rFonts w:ascii="Times New Roman" w:eastAsia="Calibri" w:hAnsi="Times New Roman" w:cs="Times New Roman"/>
          <w:sz w:val="28"/>
          <w:szCs w:val="24"/>
        </w:rPr>
        <w:t>по получению</w:t>
      </w:r>
    </w:p>
    <w:p w:rsidR="00FA289F" w:rsidRDefault="00FA289F" w:rsidP="005F32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A289F">
        <w:rPr>
          <w:rFonts w:ascii="Times New Roman" w:eastAsia="Calibri" w:hAnsi="Times New Roman" w:cs="Times New Roman"/>
          <w:sz w:val="28"/>
          <w:szCs w:val="24"/>
        </w:rPr>
        <w:t xml:space="preserve"> профессиональных умений и опыта </w:t>
      </w:r>
    </w:p>
    <w:p w:rsidR="005F32A9" w:rsidRPr="005F32A9" w:rsidRDefault="00FA289F" w:rsidP="005F32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A289F">
        <w:rPr>
          <w:rFonts w:ascii="Times New Roman" w:eastAsia="Calibri" w:hAnsi="Times New Roman" w:cs="Times New Roman"/>
          <w:sz w:val="28"/>
          <w:szCs w:val="24"/>
        </w:rPr>
        <w:t>профессиональной деятельности</w:t>
      </w:r>
      <w:r w:rsidR="005F32A9" w:rsidRPr="005F32A9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F32A9" w:rsidRPr="005F32A9" w:rsidRDefault="005F32A9" w:rsidP="005F32A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КАФЕДРА </w:t>
      </w:r>
      <w:r w:rsidR="00BB1CBB">
        <w:rPr>
          <w:rFonts w:ascii="Times New Roman" w:eastAsia="Calibri" w:hAnsi="Times New Roman" w:cs="Times New Roman"/>
          <w:sz w:val="28"/>
          <w:szCs w:val="24"/>
        </w:rPr>
        <w:t>ДИЗАЙНА И ТЕХНОЛОГИЙ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25080" w:rsidRDefault="00BB1CBB" w:rsidP="00E25080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ПРОИЗВОДСТВЕННАЯ </w:t>
      </w:r>
      <w:r w:rsidR="00992C43" w:rsidRPr="00992C43">
        <w:rPr>
          <w:rFonts w:ascii="Times New Roman" w:eastAsia="Calibri" w:hAnsi="Times New Roman" w:cs="Times New Roman"/>
          <w:b/>
          <w:sz w:val="32"/>
          <w:szCs w:val="24"/>
        </w:rPr>
        <w:t>ПРАКТИКА</w:t>
      </w:r>
      <w:r w:rsidR="00E25080" w:rsidRPr="00E25080">
        <w:t xml:space="preserve"> </w:t>
      </w:r>
    </w:p>
    <w:p w:rsidR="00E25080" w:rsidRPr="00E25080" w:rsidRDefault="00E25080" w:rsidP="00E2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25080">
        <w:rPr>
          <w:rFonts w:ascii="Times New Roman" w:eastAsia="Calibri" w:hAnsi="Times New Roman" w:cs="Times New Roman"/>
          <w:b/>
          <w:sz w:val="32"/>
          <w:szCs w:val="24"/>
        </w:rPr>
        <w:t xml:space="preserve">по получению профессиональных умений и опыта </w:t>
      </w:r>
    </w:p>
    <w:p w:rsidR="005F32A9" w:rsidRPr="005F32A9" w:rsidRDefault="00E25080" w:rsidP="00E2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25080">
        <w:rPr>
          <w:rFonts w:ascii="Times New Roman" w:eastAsia="Calibri" w:hAnsi="Times New Roman" w:cs="Times New Roman"/>
          <w:b/>
          <w:sz w:val="32"/>
          <w:szCs w:val="24"/>
        </w:rPr>
        <w:t xml:space="preserve">профессиональной деятельности 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="00992C43" w:rsidRPr="00992C43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Фонд оценочных средств для проведения </w:t>
      </w:r>
      <w:r w:rsidRPr="0054707A">
        <w:rPr>
          <w:rFonts w:ascii="Times New Roman" w:eastAsia="Calibri" w:hAnsi="Times New Roman" w:cs="Times New Roman"/>
          <w:sz w:val="28"/>
          <w:szCs w:val="24"/>
        </w:rPr>
        <w:t>промежуточной</w:t>
      </w: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 аттестации обучающихся</w:t>
      </w:r>
    </w:p>
    <w:p w:rsid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2A427A" w:rsidRPr="005F32A9" w:rsidRDefault="002A427A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2A427A" w:rsidRDefault="00BB1CBB" w:rsidP="005F3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A427A">
        <w:rPr>
          <w:rFonts w:ascii="Times New Roman" w:eastAsia="Calibri" w:hAnsi="Times New Roman" w:cs="Times New Roman"/>
          <w:b/>
          <w:sz w:val="44"/>
          <w:szCs w:val="44"/>
        </w:rPr>
        <w:t xml:space="preserve">54.03.01 </w:t>
      </w:r>
      <w:r w:rsidR="00E25080">
        <w:rPr>
          <w:rFonts w:ascii="Times New Roman" w:eastAsia="Calibri" w:hAnsi="Times New Roman" w:cs="Times New Roman"/>
          <w:b/>
          <w:sz w:val="44"/>
          <w:szCs w:val="44"/>
        </w:rPr>
        <w:t>Дизайн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Тип ООП: </w:t>
      </w:r>
      <w:r w:rsidRPr="00BB1CBB">
        <w:rPr>
          <w:rFonts w:ascii="Times New Roman" w:eastAsia="Calibri" w:hAnsi="Times New Roman" w:cs="Times New Roman"/>
          <w:sz w:val="28"/>
          <w:szCs w:val="24"/>
        </w:rPr>
        <w:t>прикладной</w:t>
      </w: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5F32A9">
        <w:rPr>
          <w:rFonts w:ascii="Times New Roman" w:eastAsia="Calibri" w:hAnsi="Times New Roman" w:cs="Times New Roman"/>
          <w:sz w:val="28"/>
          <w:szCs w:val="24"/>
        </w:rPr>
        <w:t>бакалавриат</w:t>
      </w:r>
      <w:proofErr w:type="spellEnd"/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32A9" w:rsidRPr="005F32A9" w:rsidRDefault="005F32A9" w:rsidP="005F32A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992C4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992C43" w:rsidP="005F32A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2016</w:t>
      </w:r>
      <w:r w:rsidR="005F32A9" w:rsidRPr="005F32A9"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5F32A9" w:rsidRPr="005F32A9" w:rsidRDefault="005F32A9" w:rsidP="005F32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5F32A9">
        <w:rPr>
          <w:rFonts w:ascii="Times New Roman" w:eastAsia="Calibri" w:hAnsi="Times New Roman" w:cs="Times New Roman"/>
          <w:i/>
          <w:sz w:val="24"/>
        </w:rPr>
        <w:lastRenderedPageBreak/>
        <w:t>Образец оборотной стороны титульного листа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32A9">
        <w:rPr>
          <w:rFonts w:ascii="Times New Roman" w:eastAsia="Calibri" w:hAnsi="Times New Roman" w:cs="Times New Roman"/>
          <w:sz w:val="24"/>
        </w:rPr>
        <w:t xml:space="preserve">Фонд оценочных средств для проведения промежуточной аттестации обучающихся по дисциплине </w:t>
      </w:r>
      <w:r w:rsidRPr="008F4E28">
        <w:rPr>
          <w:rFonts w:ascii="Times New Roman" w:eastAsia="Calibri" w:hAnsi="Times New Roman" w:cs="Times New Roman"/>
          <w:sz w:val="24"/>
        </w:rPr>
        <w:t>«</w:t>
      </w:r>
      <w:r w:rsidR="008F4E28" w:rsidRPr="008F4E28">
        <w:rPr>
          <w:rFonts w:ascii="Times New Roman" w:eastAsia="Calibri" w:hAnsi="Times New Roman" w:cs="Times New Roman"/>
          <w:sz w:val="24"/>
        </w:rPr>
        <w:t xml:space="preserve">Производственная </w:t>
      </w:r>
      <w:r w:rsidR="00E25080" w:rsidRPr="00E25080">
        <w:rPr>
          <w:rFonts w:ascii="Times New Roman" w:eastAsia="Calibri" w:hAnsi="Times New Roman" w:cs="Times New Roman"/>
          <w:sz w:val="24"/>
        </w:rPr>
        <w:t xml:space="preserve">по получению профессиональных умений и опыта профессиональной деятельности </w:t>
      </w:r>
      <w:r w:rsidR="008F4E28">
        <w:rPr>
          <w:rFonts w:ascii="Times New Roman" w:eastAsia="Calibri" w:hAnsi="Times New Roman" w:cs="Times New Roman"/>
          <w:sz w:val="24"/>
        </w:rPr>
        <w:t>практика</w:t>
      </w:r>
      <w:r w:rsidRPr="008F4E28">
        <w:rPr>
          <w:rFonts w:ascii="Times New Roman" w:eastAsia="Calibri" w:hAnsi="Times New Roman" w:cs="Times New Roman"/>
          <w:sz w:val="24"/>
        </w:rPr>
        <w:t>»</w:t>
      </w:r>
      <w:r w:rsidRPr="005F32A9">
        <w:rPr>
          <w:rFonts w:ascii="Times New Roman" w:eastAsia="Calibri" w:hAnsi="Times New Roman" w:cs="Times New Roman"/>
          <w:sz w:val="24"/>
        </w:rPr>
        <w:t xml:space="preserve"> разработан в соответствии с требованиями ФГОС ВО по направлению подготовки </w:t>
      </w:r>
      <w:r w:rsidR="008F4E28" w:rsidRPr="00504343">
        <w:rPr>
          <w:rFonts w:ascii="Times New Roman" w:eastAsia="Times New Roman" w:hAnsi="Times New Roman"/>
          <w:sz w:val="24"/>
          <w:szCs w:val="24"/>
          <w:lang w:eastAsia="ar-SA"/>
        </w:rPr>
        <w:t>54.03.01</w:t>
      </w:r>
      <w:r w:rsidR="008F4E28" w:rsidRPr="004879F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F4E28">
        <w:rPr>
          <w:rFonts w:ascii="Times New Roman" w:eastAsia="Times New Roman" w:hAnsi="Times New Roman"/>
          <w:sz w:val="24"/>
          <w:szCs w:val="24"/>
          <w:lang w:eastAsia="ar-SA"/>
        </w:rPr>
        <w:t>Дизайн</w:t>
      </w:r>
      <w:r w:rsidRPr="005F32A9">
        <w:rPr>
          <w:rFonts w:ascii="Times New Roman" w:eastAsia="Calibri" w:hAnsi="Times New Roman" w:cs="Times New Roman"/>
          <w:sz w:val="24"/>
        </w:rPr>
        <w:t xml:space="preserve">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32A9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5F32A9">
        <w:rPr>
          <w:rFonts w:ascii="Times New Roman" w:eastAsia="Calibri" w:hAnsi="Times New Roman" w:cs="Times New Roman"/>
          <w:sz w:val="24"/>
        </w:rPr>
        <w:t xml:space="preserve">, программам </w:t>
      </w:r>
      <w:proofErr w:type="spellStart"/>
      <w:r w:rsidRPr="005F32A9">
        <w:rPr>
          <w:rFonts w:ascii="Times New Roman" w:eastAsia="Calibri" w:hAnsi="Times New Roman" w:cs="Times New Roman"/>
          <w:sz w:val="24"/>
        </w:rPr>
        <w:t>специалитета</w:t>
      </w:r>
      <w:proofErr w:type="spellEnd"/>
      <w:r w:rsidRPr="005F32A9">
        <w:rPr>
          <w:rFonts w:ascii="Times New Roman" w:eastAsia="Calibri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5F32A9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5F32A9">
        <w:rPr>
          <w:rFonts w:ascii="Times New Roman" w:eastAsia="Calibri" w:hAnsi="Times New Roman" w:cs="Times New Roman"/>
          <w:sz w:val="24"/>
        </w:rPr>
        <w:t xml:space="preserve"> России от 19 декабря 2013 </w:t>
      </w:r>
      <w:r w:rsidR="00E25080">
        <w:rPr>
          <w:rFonts w:ascii="Times New Roman" w:eastAsia="Calibri" w:hAnsi="Times New Roman" w:cs="Times New Roman"/>
          <w:sz w:val="24"/>
        </w:rPr>
        <w:t xml:space="preserve">г. </w:t>
      </w:r>
      <w:r w:rsidR="00E25080" w:rsidRPr="00E25080">
        <w:rPr>
          <w:rFonts w:ascii="Times New Roman" w:eastAsia="Calibri" w:hAnsi="Times New Roman" w:cs="Times New Roman"/>
          <w:sz w:val="24"/>
        </w:rPr>
        <w:t>№</w:t>
      </w:r>
      <w:r w:rsidR="00E25080">
        <w:rPr>
          <w:rFonts w:ascii="Times New Roman" w:eastAsia="Calibri" w:hAnsi="Times New Roman" w:cs="Times New Roman"/>
          <w:sz w:val="24"/>
        </w:rPr>
        <w:t xml:space="preserve"> </w:t>
      </w:r>
      <w:r w:rsidRPr="005F32A9">
        <w:rPr>
          <w:rFonts w:ascii="Times New Roman" w:eastAsia="Calibri" w:hAnsi="Times New Roman" w:cs="Times New Roman"/>
          <w:sz w:val="24"/>
        </w:rPr>
        <w:t>1367).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32A9">
        <w:rPr>
          <w:rFonts w:ascii="Times New Roman" w:eastAsia="Calibri" w:hAnsi="Times New Roman" w:cs="Times New Roman"/>
          <w:sz w:val="24"/>
        </w:rPr>
        <w:t>Составител</w:t>
      </w:r>
      <w:r w:rsidR="002A427A">
        <w:rPr>
          <w:rFonts w:ascii="Times New Roman" w:eastAsia="Calibri" w:hAnsi="Times New Roman" w:cs="Times New Roman"/>
          <w:sz w:val="24"/>
        </w:rPr>
        <w:t>и</w:t>
      </w:r>
      <w:r w:rsidRPr="005F32A9">
        <w:rPr>
          <w:rFonts w:ascii="Times New Roman" w:eastAsia="Calibri" w:hAnsi="Times New Roman" w:cs="Times New Roman"/>
          <w:sz w:val="24"/>
        </w:rPr>
        <w:t>:</w:t>
      </w:r>
    </w:p>
    <w:p w:rsidR="008F4E28" w:rsidRDefault="00E25080" w:rsidP="002A42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Данилова</w:t>
      </w:r>
      <w:r w:rsidR="008F4E28" w:rsidRPr="00846EA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="008F4E2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О</w:t>
      </w:r>
      <w:r w:rsidR="008F4E28" w:rsidRPr="00846EA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Н</w:t>
      </w:r>
      <w:r w:rsidR="008F4E28" w:rsidRPr="00846EA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., доцент кафедры дизайна и технологий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B1299" w:rsidRPr="007B1299" w:rsidRDefault="005F0EAB" w:rsidP="005F0E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8"/>
          <w:sz w:val="24"/>
          <w:szCs w:val="24"/>
          <w:lang w:eastAsia="ar-SA"/>
        </w:rPr>
      </w:pPr>
      <w:r w:rsidRPr="00DA205B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Утверждена на заседании кафедры</w:t>
      </w:r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Д</w:t>
      </w:r>
      <w:r w:rsidR="00E25080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з</w:t>
      </w:r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Т</w:t>
      </w:r>
      <w:proofErr w:type="spellEnd"/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</w:t>
      </w:r>
      <w:r w:rsidRPr="000F5C38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</w:t>
      </w:r>
      <w:r w:rsidR="007B1299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 17</w:t>
      </w:r>
      <w:r w:rsidRPr="000F5C38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.0</w:t>
      </w:r>
      <w:r w:rsidR="00FA289F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6</w:t>
      </w:r>
      <w:r w:rsidRPr="000F5C38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.2016 г., протокол № 1</w:t>
      </w:r>
      <w:r w:rsidR="00FA289F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2</w:t>
      </w:r>
      <w:r w:rsidR="007B1299" w:rsidRPr="007B1299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.</w:t>
      </w:r>
    </w:p>
    <w:p w:rsidR="005F0EAB" w:rsidRPr="00DA205B" w:rsidRDefault="005F0EAB" w:rsidP="005F0E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8"/>
          <w:sz w:val="24"/>
          <w:szCs w:val="24"/>
          <w:lang w:eastAsia="ar-SA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8F4E28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32A9">
        <w:rPr>
          <w:rFonts w:ascii="Times New Roman" w:eastAsia="Calibri" w:hAnsi="Times New Roman" w:cs="Times New Roman"/>
          <w:sz w:val="24"/>
        </w:rPr>
        <w:t>Заведующий кафедрой (разработчика</w:t>
      </w:r>
      <w:r w:rsidRPr="008F4E28">
        <w:rPr>
          <w:rFonts w:ascii="Times New Roman" w:eastAsia="Calibri" w:hAnsi="Times New Roman" w:cs="Times New Roman"/>
          <w:sz w:val="24"/>
        </w:rPr>
        <w:t xml:space="preserve">) _____________________   </w:t>
      </w:r>
      <w:r w:rsidR="008F4E28" w:rsidRPr="008F4E28">
        <w:rPr>
          <w:rFonts w:ascii="Times New Roman" w:hAnsi="Times New Roman"/>
          <w:sz w:val="24"/>
          <w:szCs w:val="24"/>
        </w:rPr>
        <w:t>Клочко И.Л.</w:t>
      </w:r>
    </w:p>
    <w:p w:rsidR="005F32A9" w:rsidRPr="005F32A9" w:rsidRDefault="005F32A9" w:rsidP="005F32A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highlight w:val="yellow"/>
        </w:rPr>
      </w:pPr>
      <w:r w:rsidRPr="008F4E28">
        <w:rPr>
          <w:rFonts w:ascii="Times New Roman" w:eastAsia="Calibri" w:hAnsi="Times New Roman" w:cs="Times New Roman"/>
          <w:sz w:val="20"/>
        </w:rPr>
        <w:t>подпись</w:t>
      </w:r>
      <w:r w:rsidRPr="008F4E28">
        <w:rPr>
          <w:rFonts w:ascii="Times New Roman" w:eastAsia="Calibri" w:hAnsi="Times New Roman" w:cs="Times New Roman"/>
          <w:sz w:val="20"/>
        </w:rPr>
        <w:tab/>
      </w:r>
      <w:r w:rsidRPr="008F4E28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13EFF">
        <w:rPr>
          <w:rFonts w:ascii="Times New Roman" w:eastAsia="Calibri" w:hAnsi="Times New Roman" w:cs="Times New Roman"/>
          <w:sz w:val="24"/>
        </w:rPr>
        <w:t>«____»_______________20__г.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8F4E28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32A9">
        <w:rPr>
          <w:rFonts w:ascii="Times New Roman" w:eastAsia="Calibri" w:hAnsi="Times New Roman" w:cs="Times New Roman"/>
          <w:sz w:val="24"/>
        </w:rPr>
        <w:t xml:space="preserve">Заведующий кафедрой (выпускающей) </w:t>
      </w:r>
      <w:r w:rsidRPr="008F4E28">
        <w:rPr>
          <w:rFonts w:ascii="Times New Roman" w:eastAsia="Calibri" w:hAnsi="Times New Roman" w:cs="Times New Roman"/>
          <w:sz w:val="24"/>
        </w:rPr>
        <w:t xml:space="preserve">_____________________   </w:t>
      </w:r>
      <w:r w:rsidR="008F4E28" w:rsidRPr="008F4E28">
        <w:rPr>
          <w:rFonts w:ascii="Times New Roman" w:hAnsi="Times New Roman"/>
          <w:sz w:val="24"/>
          <w:szCs w:val="24"/>
        </w:rPr>
        <w:t>Клочко И.Л.</w:t>
      </w:r>
    </w:p>
    <w:p w:rsidR="005F32A9" w:rsidRPr="008F4E28" w:rsidRDefault="005F32A9" w:rsidP="005F32A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</w:rPr>
      </w:pPr>
      <w:r w:rsidRPr="008F4E28">
        <w:rPr>
          <w:rFonts w:ascii="Times New Roman" w:eastAsia="Calibri" w:hAnsi="Times New Roman" w:cs="Times New Roman"/>
          <w:sz w:val="20"/>
        </w:rPr>
        <w:t>подпись</w:t>
      </w:r>
      <w:r w:rsidRPr="008F4E28">
        <w:rPr>
          <w:rFonts w:ascii="Times New Roman" w:eastAsia="Calibri" w:hAnsi="Times New Roman" w:cs="Times New Roman"/>
          <w:sz w:val="20"/>
        </w:rPr>
        <w:tab/>
      </w:r>
      <w:r w:rsidRPr="008F4E28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5F32A9" w:rsidRPr="008F4E28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13EFF">
        <w:rPr>
          <w:rFonts w:ascii="Times New Roman" w:eastAsia="Calibri" w:hAnsi="Times New Roman" w:cs="Times New Roman"/>
          <w:sz w:val="24"/>
        </w:rPr>
        <w:t>«____»_______________20__г.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F32A9" w:rsidRPr="005F32A9" w:rsidRDefault="005F32A9" w:rsidP="005F32A9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5F32A9" w:rsidRPr="005F32A9" w:rsidSect="00D5017D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F32A9" w:rsidRPr="008F4E28" w:rsidRDefault="005F32A9" w:rsidP="005F32A9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F4E28">
        <w:rPr>
          <w:rFonts w:ascii="Times New Roman" w:eastAsia="Calibri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5F32A9" w:rsidRPr="008F4E28" w:rsidTr="00D5017D">
        <w:tc>
          <w:tcPr>
            <w:tcW w:w="593" w:type="dxa"/>
            <w:shd w:val="clear" w:color="auto" w:fill="auto"/>
            <w:vAlign w:val="center"/>
          </w:tcPr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Номер</w:t>
            </w:r>
          </w:p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этапа</w:t>
            </w:r>
          </w:p>
          <w:p w:rsidR="005F32A9" w:rsidRPr="008F4E28" w:rsidRDefault="005F32A9" w:rsidP="00471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(1–8)</w:t>
            </w:r>
          </w:p>
        </w:tc>
      </w:tr>
      <w:tr w:rsidR="00EC7134" w:rsidRPr="008F4E28" w:rsidTr="00D5017D">
        <w:tc>
          <w:tcPr>
            <w:tcW w:w="593" w:type="dxa"/>
            <w:shd w:val="clear" w:color="auto" w:fill="auto"/>
          </w:tcPr>
          <w:p w:rsidR="00EC7134" w:rsidRPr="008F4E28" w:rsidRDefault="005E6759" w:rsidP="00D85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C7134" w:rsidRPr="00325A44" w:rsidRDefault="00EC7134" w:rsidP="008F4E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44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  <w:p w:rsidR="00EC7134" w:rsidRPr="008F4E28" w:rsidRDefault="00EC7134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12" w:type="dxa"/>
            <w:shd w:val="clear" w:color="auto" w:fill="auto"/>
          </w:tcPr>
          <w:p w:rsidR="00EC7134" w:rsidRPr="008F4E28" w:rsidRDefault="00EC7134" w:rsidP="008F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определять требования к дизайн-проекту и синтезировать набор возможных решений задачи или подходов к выполнению дизайн проекта</w:t>
            </w:r>
          </w:p>
        </w:tc>
        <w:tc>
          <w:tcPr>
            <w:tcW w:w="1276" w:type="dxa"/>
            <w:shd w:val="clear" w:color="auto" w:fill="auto"/>
          </w:tcPr>
          <w:p w:rsidR="00EC7134" w:rsidRPr="008F4E28" w:rsidRDefault="00EC7134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C7134" w:rsidRPr="008F4E28" w:rsidTr="00D5017D">
        <w:tc>
          <w:tcPr>
            <w:tcW w:w="593" w:type="dxa"/>
            <w:shd w:val="clear" w:color="auto" w:fill="auto"/>
          </w:tcPr>
          <w:p w:rsidR="00EC7134" w:rsidRDefault="005E6759" w:rsidP="00D85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EC7134" w:rsidRPr="008F4E28" w:rsidRDefault="00EC7134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25A44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12" w:type="dxa"/>
            <w:shd w:val="clear" w:color="auto" w:fill="auto"/>
          </w:tcPr>
          <w:p w:rsidR="00EC7134" w:rsidRPr="008F4E28" w:rsidRDefault="00EC7134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конструировать предметы, товары, промышленные образцы, коллекции, комплексы, сооружения, объекты, в том числе для создания доступной среды</w:t>
            </w:r>
          </w:p>
        </w:tc>
        <w:tc>
          <w:tcPr>
            <w:tcW w:w="1276" w:type="dxa"/>
            <w:shd w:val="clear" w:color="auto" w:fill="auto"/>
          </w:tcPr>
          <w:p w:rsidR="00EC7134" w:rsidRPr="008F4E28" w:rsidRDefault="00EC7134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F32A9" w:rsidRPr="008F4E28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8F4E28">
        <w:rPr>
          <w:rFonts w:ascii="Times New Roman" w:eastAsia="Calibri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8F4E28">
        <w:rPr>
          <w:rFonts w:ascii="Times New Roman" w:eastAsia="Calibri" w:hAnsi="Times New Roman" w:cs="Times New Roman"/>
          <w:i/>
          <w:sz w:val="24"/>
        </w:rPr>
        <w:t>компетентностной</w:t>
      </w:r>
      <w:proofErr w:type="spellEnd"/>
      <w:r w:rsidRPr="008F4E28">
        <w:rPr>
          <w:rFonts w:ascii="Times New Roman" w:eastAsia="Calibri" w:hAnsi="Times New Roman" w:cs="Times New Roman"/>
          <w:i/>
          <w:sz w:val="24"/>
        </w:rPr>
        <w:t xml:space="preserve"> модели выпускника.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F32A9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D85B67" w:rsidRDefault="00D85B67" w:rsidP="00D85B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9E512E" w:rsidRDefault="009E512E" w:rsidP="005F32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F32A9" w:rsidRPr="00D2462E" w:rsidRDefault="00D2462E" w:rsidP="005F32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ПК-</w:t>
      </w:r>
      <w:r w:rsidR="00E13EFF">
        <w:rPr>
          <w:rFonts w:ascii="Times New Roman" w:eastAsia="Calibri" w:hAnsi="Times New Roman" w:cs="Times New Roman"/>
          <w:b/>
          <w:i/>
          <w:sz w:val="28"/>
        </w:rPr>
        <w:t>4</w:t>
      </w:r>
      <w:r w:rsidR="00E13EFF" w:rsidRPr="005F32A9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E13EFF">
        <w:rPr>
          <w:rFonts w:ascii="Times New Roman" w:eastAsia="Calibri" w:hAnsi="Times New Roman" w:cs="Times New Roman"/>
          <w:b/>
          <w:i/>
          <w:sz w:val="28"/>
        </w:rPr>
        <w:t>Способность</w:t>
      </w:r>
      <w:r w:rsidRPr="00D2462E">
        <w:rPr>
          <w:rFonts w:ascii="Times New Roman" w:hAnsi="Times New Roman"/>
          <w:b/>
          <w:i/>
          <w:color w:val="000000"/>
          <w:sz w:val="28"/>
          <w:szCs w:val="28"/>
        </w:rPr>
        <w:t xml:space="preserve"> анализировать и определять требования к дизайн-проекту и синтезировать набор возможных решений задачи или подходов к выполнению дизайн проекта</w:t>
      </w:r>
    </w:p>
    <w:p w:rsidR="005F32A9" w:rsidRPr="00D2462E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5F32A9" w:rsidRPr="005F32A9" w:rsidTr="00D5017D">
        <w:tc>
          <w:tcPr>
            <w:tcW w:w="2426" w:type="dxa"/>
            <w:vMerge w:val="restart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shd w:val="clear" w:color="auto" w:fill="auto"/>
          </w:tcPr>
          <w:p w:rsidR="005F32A9" w:rsidRPr="005F32A9" w:rsidRDefault="005F32A9" w:rsidP="00253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F32A9" w:rsidRPr="005F32A9" w:rsidTr="00D5017D">
        <w:tc>
          <w:tcPr>
            <w:tcW w:w="2426" w:type="dxa"/>
            <w:vMerge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5F32A9" w:rsidRPr="005F32A9" w:rsidTr="00D5017D">
        <w:tc>
          <w:tcPr>
            <w:tcW w:w="2426" w:type="dxa"/>
            <w:shd w:val="clear" w:color="auto" w:fill="auto"/>
          </w:tcPr>
          <w:p w:rsidR="005F32A9" w:rsidRDefault="005F32A9" w:rsidP="00F02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Знает:</w:t>
            </w:r>
          </w:p>
          <w:p w:rsidR="003F7444" w:rsidRPr="005F32A9" w:rsidRDefault="003F7444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основы теории и методологии проектирования</w:t>
            </w:r>
          </w:p>
          <w:p w:rsidR="005F32A9" w:rsidRPr="005F32A9" w:rsidRDefault="005F32A9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5F32A9" w:rsidRPr="005F32A9" w:rsidRDefault="00D2462E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имеет базовых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теории и методологии проектирования</w:t>
            </w:r>
          </w:p>
        </w:tc>
        <w:tc>
          <w:tcPr>
            <w:tcW w:w="2511" w:type="dxa"/>
            <w:shd w:val="clear" w:color="auto" w:fill="auto"/>
          </w:tcPr>
          <w:p w:rsidR="005F32A9" w:rsidRPr="005F32A9" w:rsidRDefault="00143028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Имеет ф</w:t>
            </w:r>
            <w:r w:rsidR="005F32A9" w:rsidRPr="005F32A9">
              <w:rPr>
                <w:rFonts w:ascii="Times New Roman" w:eastAsia="Calibri" w:hAnsi="Times New Roman" w:cs="Times New Roman"/>
                <w:sz w:val="24"/>
              </w:rPr>
              <w:t>рагментарн</w:t>
            </w:r>
            <w:r>
              <w:rPr>
                <w:rFonts w:ascii="Times New Roman" w:eastAsia="Calibri" w:hAnsi="Times New Roman" w:cs="Times New Roman"/>
                <w:sz w:val="24"/>
              </w:rPr>
              <w:t>ые</w:t>
            </w:r>
            <w:r w:rsidR="005F32A9" w:rsidRPr="005F32A9">
              <w:rPr>
                <w:rFonts w:ascii="Times New Roman" w:eastAsia="Calibri" w:hAnsi="Times New Roman" w:cs="Times New Roman"/>
                <w:sz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 теории и методологии проектирования</w:t>
            </w:r>
          </w:p>
        </w:tc>
        <w:tc>
          <w:tcPr>
            <w:tcW w:w="2694" w:type="dxa"/>
            <w:shd w:val="clear" w:color="auto" w:fill="auto"/>
          </w:tcPr>
          <w:p w:rsidR="005F32A9" w:rsidRPr="005F32A9" w:rsidRDefault="00143028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Демонстрирует частичные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теории и </w:t>
            </w:r>
            <w:r w:rsidR="00F02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полностью знает 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методологии проектирования</w:t>
            </w:r>
          </w:p>
        </w:tc>
        <w:tc>
          <w:tcPr>
            <w:tcW w:w="2693" w:type="dxa"/>
            <w:shd w:val="clear" w:color="auto" w:fill="auto"/>
          </w:tcPr>
          <w:p w:rsidR="005F32A9" w:rsidRPr="005F32A9" w:rsidRDefault="00143028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Демонстрирует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теории проектирования</w:t>
            </w:r>
            <w:r w:rsidR="00F02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78A7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</w:t>
            </w:r>
            <w:r w:rsidR="00F0218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57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предмета</w:t>
            </w:r>
            <w:r w:rsidR="00F0218F">
              <w:rPr>
                <w:rFonts w:ascii="Times New Roman" w:hAnsi="Times New Roman"/>
                <w:color w:val="000000"/>
                <w:sz w:val="24"/>
                <w:szCs w:val="24"/>
              </w:rPr>
              <w:t>, но не может систематизировать полученные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F32A9" w:rsidRPr="005F32A9" w:rsidRDefault="00F578A7" w:rsidP="00862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Имеет с</w:t>
            </w:r>
            <w:r w:rsidR="005F32A9" w:rsidRPr="005F32A9">
              <w:rPr>
                <w:rFonts w:ascii="Times New Roman" w:eastAsia="Calibri" w:hAnsi="Times New Roman" w:cs="Times New Roman"/>
                <w:sz w:val="24"/>
              </w:rPr>
              <w:t>формировавш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="005F32A9" w:rsidRPr="005F32A9">
              <w:rPr>
                <w:rFonts w:ascii="Times New Roman" w:eastAsia="Calibri" w:hAnsi="Times New Roman" w:cs="Times New Roman"/>
                <w:sz w:val="24"/>
              </w:rPr>
              <w:t>еся систематическ</w:t>
            </w:r>
            <w:r w:rsidR="00862B0D">
              <w:rPr>
                <w:rFonts w:ascii="Times New Roman" w:eastAsia="Calibri" w:hAnsi="Times New Roman" w:cs="Times New Roman"/>
                <w:sz w:val="24"/>
              </w:rPr>
              <w:t>ие</w:t>
            </w:r>
            <w:r w:rsidR="005F32A9" w:rsidRPr="005F32A9">
              <w:rPr>
                <w:rFonts w:ascii="Times New Roman" w:eastAsia="Calibri" w:hAnsi="Times New Roman" w:cs="Times New Roman"/>
                <w:sz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 w:val="24"/>
              </w:rPr>
              <w:t>я основ теории проектирования и полностью владеет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методами, способами и стратегиями исследования предмета</w:t>
            </w:r>
          </w:p>
        </w:tc>
      </w:tr>
      <w:tr w:rsidR="005F32A9" w:rsidRPr="005F32A9" w:rsidTr="00D5017D">
        <w:tc>
          <w:tcPr>
            <w:tcW w:w="2426" w:type="dxa"/>
            <w:shd w:val="clear" w:color="auto" w:fill="auto"/>
          </w:tcPr>
          <w:p w:rsidR="005F32A9" w:rsidRDefault="005F32A9" w:rsidP="00F02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Умеет:</w:t>
            </w:r>
          </w:p>
          <w:p w:rsidR="003F7444" w:rsidRPr="005F32A9" w:rsidRDefault="003F7444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ническое </w:t>
            </w: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выполнения дизайн проекта</w:t>
            </w:r>
          </w:p>
          <w:p w:rsidR="005F32A9" w:rsidRPr="005F32A9" w:rsidRDefault="005F32A9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5F32A9" w:rsidRPr="005F32A9" w:rsidRDefault="00ED4D1B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Не умеет </w:t>
            </w: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ническое </w:t>
            </w: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  <w:r w:rsidR="00EC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(ТЗ)</w:t>
            </w: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выполнения дизайн проекта</w:t>
            </w:r>
          </w:p>
        </w:tc>
        <w:tc>
          <w:tcPr>
            <w:tcW w:w="2511" w:type="dxa"/>
            <w:shd w:val="clear" w:color="auto" w:fill="auto"/>
          </w:tcPr>
          <w:p w:rsidR="005F32A9" w:rsidRPr="005F32A9" w:rsidRDefault="00472D7D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умеет выделить при составлении технического задания</w:t>
            </w:r>
            <w:r w:rsidR="00EC5BC3">
              <w:rPr>
                <w:rFonts w:ascii="Times New Roman" w:eastAsia="Calibri" w:hAnsi="Times New Roman" w:cs="Times New Roman"/>
                <w:sz w:val="24"/>
              </w:rPr>
              <w:t xml:space="preserve"> (ТЗ)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необходимые требований к объекту дизайн-проектирования</w:t>
            </w:r>
          </w:p>
        </w:tc>
        <w:tc>
          <w:tcPr>
            <w:tcW w:w="2694" w:type="dxa"/>
            <w:shd w:val="clear" w:color="auto" w:fill="auto"/>
          </w:tcPr>
          <w:p w:rsidR="005F32A9" w:rsidRPr="005F32A9" w:rsidRDefault="00472D7D" w:rsidP="0062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Частично умеет составлять техническое задание, но не может структурировать </w:t>
            </w:r>
            <w:r w:rsidR="00622B38">
              <w:rPr>
                <w:rFonts w:ascii="Times New Roman" w:eastAsia="Calibri" w:hAnsi="Times New Roman" w:cs="Times New Roman"/>
                <w:sz w:val="24"/>
              </w:rPr>
              <w:t>спецификацию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требовани</w:t>
            </w:r>
            <w:r w:rsidR="00622B38">
              <w:rPr>
                <w:rFonts w:ascii="Times New Roman" w:eastAsia="Calibri" w:hAnsi="Times New Roman" w:cs="Times New Roman"/>
                <w:sz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для различных видов проектирования</w:t>
            </w:r>
          </w:p>
        </w:tc>
        <w:tc>
          <w:tcPr>
            <w:tcW w:w="2693" w:type="dxa"/>
            <w:shd w:val="clear" w:color="auto" w:fill="auto"/>
          </w:tcPr>
          <w:p w:rsidR="005F32A9" w:rsidRPr="005F32A9" w:rsidRDefault="00472D7D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Умеет составлять тех</w:t>
            </w:r>
            <w:r w:rsidR="00F0218F">
              <w:rPr>
                <w:rFonts w:ascii="Times New Roman" w:eastAsia="Calibri" w:hAnsi="Times New Roman" w:cs="Times New Roman"/>
                <w:sz w:val="24"/>
              </w:rPr>
              <w:t xml:space="preserve">ническое </w:t>
            </w:r>
            <w:r>
              <w:rPr>
                <w:rFonts w:ascii="Times New Roman" w:eastAsia="Calibri" w:hAnsi="Times New Roman" w:cs="Times New Roman"/>
                <w:sz w:val="24"/>
              </w:rPr>
              <w:t>задание</w:t>
            </w:r>
            <w:r w:rsidR="00EC5BC3">
              <w:rPr>
                <w:rFonts w:ascii="Times New Roman" w:eastAsia="Calibri" w:hAnsi="Times New Roman" w:cs="Times New Roman"/>
                <w:sz w:val="24"/>
              </w:rPr>
              <w:t xml:space="preserve"> (ТЗ)</w:t>
            </w:r>
            <w:r w:rsidR="00F0218F">
              <w:rPr>
                <w:rFonts w:ascii="Times New Roman" w:eastAsia="Calibri" w:hAnsi="Times New Roman" w:cs="Times New Roman"/>
                <w:sz w:val="24"/>
              </w:rPr>
              <w:t>, понимает суть задачи  проектирования объекта, но не полностью умеет отразить плановые сроки  выполнения проекта.</w:t>
            </w:r>
          </w:p>
        </w:tc>
        <w:tc>
          <w:tcPr>
            <w:tcW w:w="2693" w:type="dxa"/>
            <w:shd w:val="clear" w:color="auto" w:fill="auto"/>
          </w:tcPr>
          <w:p w:rsidR="005F32A9" w:rsidRPr="005F32A9" w:rsidRDefault="00F0218F" w:rsidP="00EC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Умеет составлять тех</w:t>
            </w:r>
            <w:r w:rsidR="00EC5BC3">
              <w:rPr>
                <w:rFonts w:ascii="Times New Roman" w:eastAsia="Calibri" w:hAnsi="Times New Roman" w:cs="Times New Roman"/>
                <w:sz w:val="24"/>
              </w:rPr>
              <w:t>ническое з</w:t>
            </w:r>
            <w:r>
              <w:rPr>
                <w:rFonts w:ascii="Times New Roman" w:eastAsia="Calibri" w:hAnsi="Times New Roman" w:cs="Times New Roman"/>
                <w:sz w:val="24"/>
              </w:rPr>
              <w:t>адание</w:t>
            </w:r>
            <w:r w:rsidR="00EC5BC3">
              <w:rPr>
                <w:rFonts w:ascii="Times New Roman" w:eastAsia="Calibri" w:hAnsi="Times New Roman" w:cs="Times New Roman"/>
                <w:sz w:val="24"/>
              </w:rPr>
              <w:t xml:space="preserve"> (ТЗ)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36D57">
              <w:rPr>
                <w:rFonts w:ascii="Times New Roman" w:eastAsia="Calibri" w:hAnsi="Times New Roman" w:cs="Times New Roman"/>
                <w:sz w:val="24"/>
              </w:rPr>
              <w:t xml:space="preserve">для выполнения дизайн-проекта, </w:t>
            </w:r>
            <w:r w:rsidR="00E13EFF">
              <w:rPr>
                <w:rFonts w:ascii="Times New Roman" w:eastAsia="Calibri" w:hAnsi="Times New Roman" w:cs="Times New Roman"/>
                <w:sz w:val="24"/>
              </w:rPr>
              <w:t>может структурировать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детальные требования, полностью осознает «технический облик» будущего объекта проектирования.</w:t>
            </w:r>
          </w:p>
        </w:tc>
      </w:tr>
      <w:tr w:rsidR="005F32A9" w:rsidRPr="005F32A9" w:rsidTr="00D5017D">
        <w:tc>
          <w:tcPr>
            <w:tcW w:w="2426" w:type="dxa"/>
            <w:shd w:val="clear" w:color="auto" w:fill="auto"/>
          </w:tcPr>
          <w:p w:rsidR="005F32A9" w:rsidRDefault="005F32A9" w:rsidP="00F02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Владеет:</w:t>
            </w:r>
          </w:p>
          <w:p w:rsidR="003F7444" w:rsidRDefault="003F7444" w:rsidP="003F74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постановки и решения возможных задач к выполнению дизайн-проекта,</w:t>
            </w:r>
          </w:p>
          <w:p w:rsidR="003F7444" w:rsidRPr="005F32A9" w:rsidRDefault="003F7444" w:rsidP="003F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научно-методической литературой в области дизайна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законодательной и нормативной базой дизайнерского проектирования</w:t>
            </w:r>
          </w:p>
          <w:p w:rsidR="005F32A9" w:rsidRPr="005F32A9" w:rsidRDefault="005F32A9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ED4D1B" w:rsidRDefault="00E13EFF" w:rsidP="00F02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владеет</w:t>
            </w:r>
            <w:r w:rsidR="00ED4D1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D4D1B"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постановки и решения возможных задач к выполнению дизайн-проекта,</w:t>
            </w:r>
          </w:p>
          <w:p w:rsidR="005F32A9" w:rsidRPr="005F32A9" w:rsidRDefault="00ED4D1B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научно-методической литературой в области дизайна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законодательной и нормативной базой дизайнерского проектирования</w:t>
            </w:r>
          </w:p>
        </w:tc>
        <w:tc>
          <w:tcPr>
            <w:tcW w:w="2511" w:type="dxa"/>
            <w:shd w:val="clear" w:color="auto" w:fill="auto"/>
          </w:tcPr>
          <w:p w:rsidR="00ED4D1B" w:rsidRDefault="00ED4D1B" w:rsidP="00F02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Частично владеет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постановки и решения возможных задач к выполнению дизайн-проекта, но</w:t>
            </w:r>
          </w:p>
          <w:p w:rsidR="005F32A9" w:rsidRPr="005F32A9" w:rsidRDefault="00ED4D1B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не владеет </w:t>
            </w: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научно-методической литературой в области дизайна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законодательной и нормативной базой дизайнерского проектирования</w:t>
            </w:r>
          </w:p>
        </w:tc>
        <w:tc>
          <w:tcPr>
            <w:tcW w:w="2694" w:type="dxa"/>
            <w:shd w:val="clear" w:color="auto" w:fill="auto"/>
          </w:tcPr>
          <w:p w:rsidR="005F32A9" w:rsidRPr="005F32A9" w:rsidRDefault="00ED4D1B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постановки и решения возможных задач к выполнению дизайн-проекта, ча</w:t>
            </w:r>
            <w:r w:rsidR="00472D7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тично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</w:t>
            </w: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научно-методической литературой в области дизайна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 владеет </w:t>
            </w:r>
            <w:r w:rsidR="00472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законодательной и нормативной базой дизайнерского проектирования</w:t>
            </w:r>
          </w:p>
        </w:tc>
        <w:tc>
          <w:tcPr>
            <w:tcW w:w="2693" w:type="dxa"/>
            <w:shd w:val="clear" w:color="auto" w:fill="auto"/>
          </w:tcPr>
          <w:p w:rsidR="00472D7D" w:rsidRDefault="00472D7D" w:rsidP="00F02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постановки и решения возможных задач к выполнению дизайн-проекта, </w:t>
            </w: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научно-методической литературой в области дизайна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но не может систематизировать</w:t>
            </w:r>
          </w:p>
          <w:p w:rsidR="00472D7D" w:rsidRDefault="00472D7D" w:rsidP="00F02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работу с законодательной и нормативной базой дизайнерского проектирования</w:t>
            </w:r>
          </w:p>
          <w:p w:rsidR="005F32A9" w:rsidRPr="005F32A9" w:rsidRDefault="005F32A9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72D7D" w:rsidRDefault="00472D7D" w:rsidP="00F02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Полностью владеет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постановки и решения возможных задач к выполнению дизайн-проекта, </w:t>
            </w: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системной </w:t>
            </w: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работы с научно-методической литературой в области дизайна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72D7D" w:rsidRDefault="00472D7D" w:rsidP="00F02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законодательной и нормативной базой дизайнерского проектирования</w:t>
            </w:r>
          </w:p>
          <w:p w:rsidR="005F32A9" w:rsidRPr="005F32A9" w:rsidRDefault="005F32A9" w:rsidP="00F02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F32A9" w:rsidRPr="005F32A9" w:rsidTr="00D5017D">
        <w:tc>
          <w:tcPr>
            <w:tcW w:w="2426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5F32A9" w:rsidRPr="005F32A9" w:rsidRDefault="005F32A9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отлично</w:t>
            </w:r>
          </w:p>
        </w:tc>
      </w:tr>
    </w:tbl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E6759" w:rsidRDefault="005E6759" w:rsidP="0031541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E6759" w:rsidRDefault="005E6759" w:rsidP="0031541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31541D" w:rsidRPr="0031541D" w:rsidRDefault="0031541D" w:rsidP="003154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lastRenderedPageBreak/>
        <w:t>ПК-</w:t>
      </w:r>
      <w:r w:rsidR="005E6759">
        <w:rPr>
          <w:rFonts w:ascii="Times New Roman" w:eastAsia="Calibri" w:hAnsi="Times New Roman" w:cs="Times New Roman"/>
          <w:b/>
          <w:i/>
          <w:sz w:val="28"/>
        </w:rPr>
        <w:t>5</w:t>
      </w:r>
      <w:r w:rsidR="005E6759" w:rsidRPr="005F32A9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5E6759">
        <w:rPr>
          <w:rFonts w:ascii="Times New Roman" w:eastAsia="Calibri" w:hAnsi="Times New Roman" w:cs="Times New Roman"/>
          <w:b/>
          <w:i/>
          <w:sz w:val="28"/>
        </w:rPr>
        <w:t>Способность</w:t>
      </w:r>
      <w:r w:rsidRPr="0031541D">
        <w:rPr>
          <w:rFonts w:ascii="Times New Roman" w:hAnsi="Times New Roman"/>
          <w:b/>
          <w:i/>
          <w:color w:val="000000"/>
          <w:sz w:val="28"/>
          <w:szCs w:val="28"/>
        </w:rPr>
        <w:t xml:space="preserve"> конструировать предметы, товары, промышленные образцы, коллекции, комплексы, сооружения, объекты, в том числе для создания доступной среды </w:t>
      </w:r>
    </w:p>
    <w:p w:rsidR="0031541D" w:rsidRPr="00D2462E" w:rsidRDefault="0031541D" w:rsidP="003154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31541D" w:rsidRPr="005F32A9" w:rsidTr="00D5017D">
        <w:tc>
          <w:tcPr>
            <w:tcW w:w="2426" w:type="dxa"/>
            <w:vMerge w:val="restart"/>
            <w:shd w:val="clear" w:color="auto" w:fill="auto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shd w:val="clear" w:color="auto" w:fill="auto"/>
          </w:tcPr>
          <w:p w:rsidR="0031541D" w:rsidRPr="005F32A9" w:rsidRDefault="0031541D" w:rsidP="00253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1541D" w:rsidRPr="005F32A9" w:rsidTr="00D5017D">
        <w:tc>
          <w:tcPr>
            <w:tcW w:w="2426" w:type="dxa"/>
            <w:vMerge/>
            <w:shd w:val="clear" w:color="auto" w:fill="auto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31541D" w:rsidRPr="005F32A9" w:rsidTr="00D5017D">
        <w:tc>
          <w:tcPr>
            <w:tcW w:w="2426" w:type="dxa"/>
            <w:shd w:val="clear" w:color="auto" w:fill="auto"/>
          </w:tcPr>
          <w:p w:rsidR="0031541D" w:rsidRDefault="0031541D" w:rsidP="00D50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Знает:</w:t>
            </w:r>
          </w:p>
          <w:p w:rsidR="0031541D" w:rsidRPr="005F32A9" w:rsidRDefault="0031541D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типологии композиционных средств и их взаимодействия, основ</w:t>
            </w:r>
            <w:r w:rsidR="005E675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эргономики, основ</w:t>
            </w:r>
            <w:r w:rsidR="005E675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материаловедения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31541D" w:rsidRPr="005F32A9" w:rsidRDefault="0031541D" w:rsidP="00315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имеет базовых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типологии композиционных средств и их взаимодействия, основ эргономики, основ материаловедения</w:t>
            </w:r>
          </w:p>
        </w:tc>
        <w:tc>
          <w:tcPr>
            <w:tcW w:w="2511" w:type="dxa"/>
            <w:shd w:val="clear" w:color="auto" w:fill="auto"/>
          </w:tcPr>
          <w:p w:rsidR="0031541D" w:rsidRPr="005F32A9" w:rsidRDefault="0031541D" w:rsidP="00315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Имеет ф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>рагментарн</w:t>
            </w:r>
            <w:r>
              <w:rPr>
                <w:rFonts w:ascii="Times New Roman" w:eastAsia="Calibri" w:hAnsi="Times New Roman" w:cs="Times New Roman"/>
                <w:sz w:val="24"/>
              </w:rPr>
              <w:t>ые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 типологии композиционных средств и их взаимодействия, основ эргономики, материаловедения</w:t>
            </w:r>
          </w:p>
        </w:tc>
        <w:tc>
          <w:tcPr>
            <w:tcW w:w="2694" w:type="dxa"/>
            <w:shd w:val="clear" w:color="auto" w:fill="auto"/>
          </w:tcPr>
          <w:p w:rsidR="0031541D" w:rsidRPr="005F32A9" w:rsidRDefault="0031541D" w:rsidP="00315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Демонстрирует частичные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типологии композиционных средств и их взаимодействия, не имеет полных знаний основ эргономики  и материаловедения</w:t>
            </w:r>
          </w:p>
        </w:tc>
        <w:tc>
          <w:tcPr>
            <w:tcW w:w="2693" w:type="dxa"/>
            <w:shd w:val="clear" w:color="auto" w:fill="auto"/>
          </w:tcPr>
          <w:p w:rsidR="0031541D" w:rsidRPr="005F32A9" w:rsidRDefault="0031541D" w:rsidP="00315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типологии композиционных средств и их взаимодействия, основы эргономики  и материаловедения, но не может систематизировать полученные знания </w:t>
            </w:r>
          </w:p>
        </w:tc>
        <w:tc>
          <w:tcPr>
            <w:tcW w:w="2693" w:type="dxa"/>
            <w:shd w:val="clear" w:color="auto" w:fill="auto"/>
          </w:tcPr>
          <w:p w:rsidR="0031541D" w:rsidRPr="005F32A9" w:rsidRDefault="0031541D" w:rsidP="00862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Имеет с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>формировавш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>еся систематическ</w:t>
            </w:r>
            <w:r w:rsidR="00862B0D">
              <w:rPr>
                <w:rFonts w:ascii="Times New Roman" w:eastAsia="Calibri" w:hAnsi="Times New Roman" w:cs="Times New Roman"/>
                <w:sz w:val="24"/>
              </w:rPr>
              <w:t>ие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 типологии композиционных средств и их взаимодействия, основ эргономики, основ материаловедения</w:t>
            </w:r>
          </w:p>
        </w:tc>
      </w:tr>
      <w:tr w:rsidR="0031541D" w:rsidRPr="005F32A9" w:rsidTr="00D5017D">
        <w:tc>
          <w:tcPr>
            <w:tcW w:w="2426" w:type="dxa"/>
            <w:shd w:val="clear" w:color="auto" w:fill="auto"/>
          </w:tcPr>
          <w:p w:rsidR="0031541D" w:rsidRDefault="0031541D" w:rsidP="00D50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Умеет:</w:t>
            </w:r>
          </w:p>
          <w:p w:rsidR="0031541D" w:rsidRPr="005F32A9" w:rsidRDefault="0031541D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и конструировать объекты дизайна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31541D" w:rsidRPr="005F32A9" w:rsidRDefault="0031541D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Не умеет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и конструировать объекты дизайна</w:t>
            </w:r>
          </w:p>
        </w:tc>
        <w:tc>
          <w:tcPr>
            <w:tcW w:w="2511" w:type="dxa"/>
            <w:shd w:val="clear" w:color="auto" w:fill="auto"/>
          </w:tcPr>
          <w:p w:rsidR="0031541D" w:rsidRPr="005F32A9" w:rsidRDefault="0031541D" w:rsidP="00C71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Не умеет </w:t>
            </w:r>
            <w:r w:rsidR="00C7176F">
              <w:rPr>
                <w:rFonts w:ascii="Times New Roman" w:eastAsia="Calibri" w:hAnsi="Times New Roman" w:cs="Times New Roman"/>
                <w:sz w:val="24"/>
              </w:rPr>
              <w:t>выполнить грамотный проект, так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знает принципов конструирования объект</w:t>
            </w:r>
            <w:r w:rsidR="00C7176F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дизайна</w:t>
            </w:r>
          </w:p>
        </w:tc>
        <w:tc>
          <w:tcPr>
            <w:tcW w:w="2694" w:type="dxa"/>
            <w:shd w:val="clear" w:color="auto" w:fill="auto"/>
          </w:tcPr>
          <w:p w:rsidR="0031541D" w:rsidRPr="005F32A9" w:rsidRDefault="00C7176F" w:rsidP="00C71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Проектирует не в полном объеме, так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имеет частичное умение конструировать объекты дизайна</w:t>
            </w:r>
          </w:p>
        </w:tc>
        <w:tc>
          <w:tcPr>
            <w:tcW w:w="2693" w:type="dxa"/>
            <w:shd w:val="clear" w:color="auto" w:fill="auto"/>
          </w:tcPr>
          <w:p w:rsidR="0031541D" w:rsidRPr="005F32A9" w:rsidRDefault="0031541D" w:rsidP="0053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Умеет </w:t>
            </w:r>
            <w:r w:rsidR="00C71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проектировать и конструировать объекты дизайна, но не </w:t>
            </w:r>
            <w:r w:rsidR="005322BA">
              <w:rPr>
                <w:rFonts w:ascii="Times New Roman" w:hAnsi="Times New Roman"/>
                <w:color w:val="000000"/>
                <w:sz w:val="24"/>
                <w:szCs w:val="24"/>
              </w:rPr>
              <w:t>может подобрать оптимальную конструктивную схему</w:t>
            </w:r>
          </w:p>
        </w:tc>
        <w:tc>
          <w:tcPr>
            <w:tcW w:w="2693" w:type="dxa"/>
            <w:shd w:val="clear" w:color="auto" w:fill="auto"/>
          </w:tcPr>
          <w:p w:rsidR="0031541D" w:rsidRPr="005F32A9" w:rsidRDefault="0031541D" w:rsidP="00C71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Умеет </w:t>
            </w:r>
            <w:r w:rsidR="00C71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проектировать объекты дизайна, полностью ориентируется в принципах конструирования </w:t>
            </w:r>
          </w:p>
        </w:tc>
      </w:tr>
      <w:tr w:rsidR="0031541D" w:rsidRPr="005F32A9" w:rsidTr="00D5017D">
        <w:tc>
          <w:tcPr>
            <w:tcW w:w="2426" w:type="dxa"/>
            <w:shd w:val="clear" w:color="auto" w:fill="auto"/>
          </w:tcPr>
          <w:p w:rsidR="0031541D" w:rsidRDefault="0031541D" w:rsidP="00D50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Владеет:</w:t>
            </w:r>
          </w:p>
          <w:p w:rsidR="0031541D" w:rsidRPr="005F32A9" w:rsidRDefault="0031541D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дизайнерского проектирования и конструирования предметной среды и её наполнения </w:t>
            </w:r>
          </w:p>
        </w:tc>
        <w:tc>
          <w:tcPr>
            <w:tcW w:w="2429" w:type="dxa"/>
            <w:shd w:val="clear" w:color="auto" w:fill="auto"/>
          </w:tcPr>
          <w:p w:rsidR="0031541D" w:rsidRPr="005F32A9" w:rsidRDefault="002A427A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 w:rsidR="0031541D">
              <w:rPr>
                <w:rFonts w:ascii="Times New Roman" w:eastAsia="Calibri" w:hAnsi="Times New Roman" w:cs="Times New Roman"/>
                <w:sz w:val="24"/>
              </w:rPr>
              <w:t xml:space="preserve">е  владеет </w:t>
            </w:r>
            <w:r w:rsidR="00EC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</w:t>
            </w:r>
            <w:r w:rsidR="005322BA">
              <w:rPr>
                <w:rFonts w:ascii="Times New Roman" w:hAnsi="Times New Roman"/>
                <w:color w:val="000000"/>
                <w:sz w:val="24"/>
                <w:szCs w:val="24"/>
              </w:rPr>
              <w:t>дизайнерского проектирования и конструирования предметной среды и её наполнения</w:t>
            </w:r>
          </w:p>
        </w:tc>
        <w:tc>
          <w:tcPr>
            <w:tcW w:w="2511" w:type="dxa"/>
            <w:shd w:val="clear" w:color="auto" w:fill="auto"/>
          </w:tcPr>
          <w:p w:rsidR="0031541D" w:rsidRPr="005F32A9" w:rsidRDefault="0031541D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Частично владеет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</w:t>
            </w:r>
            <w:r w:rsidR="005322BA">
              <w:rPr>
                <w:rFonts w:ascii="Times New Roman" w:hAnsi="Times New Roman"/>
                <w:color w:val="000000"/>
                <w:sz w:val="24"/>
                <w:szCs w:val="24"/>
              </w:rPr>
              <w:t>дизайнерского проектирования и конструирования предметной среды и её наполнения</w:t>
            </w:r>
          </w:p>
        </w:tc>
        <w:tc>
          <w:tcPr>
            <w:tcW w:w="2694" w:type="dxa"/>
            <w:shd w:val="clear" w:color="auto" w:fill="auto"/>
          </w:tcPr>
          <w:p w:rsidR="0031541D" w:rsidRPr="005F32A9" w:rsidRDefault="00D5017D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полностью владеет</w:t>
            </w:r>
            <w:r w:rsidR="003154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15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</w:t>
            </w:r>
            <w:r w:rsidR="005322BA">
              <w:rPr>
                <w:rFonts w:ascii="Times New Roman" w:hAnsi="Times New Roman"/>
                <w:color w:val="000000"/>
                <w:sz w:val="24"/>
                <w:szCs w:val="24"/>
              </w:rPr>
              <w:t>дизайнерского проектирования и конструирования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 может ориентироваться в типологии</w:t>
            </w:r>
            <w:r w:rsidR="00532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22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предметной среды и её наполнения</w:t>
            </w:r>
          </w:p>
        </w:tc>
        <w:tc>
          <w:tcPr>
            <w:tcW w:w="2693" w:type="dxa"/>
            <w:shd w:val="clear" w:color="auto" w:fill="auto"/>
          </w:tcPr>
          <w:p w:rsidR="0031541D" w:rsidRPr="005F32A9" w:rsidRDefault="00D5017D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Владеет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дизайнерского проектирования и конструирования предметной среды и её наполнения, но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может привести их в логичную систему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1541D" w:rsidRPr="005F32A9" w:rsidRDefault="0031541D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Полностью владеет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</w:t>
            </w:r>
            <w:r w:rsidR="00D5017D">
              <w:rPr>
                <w:rFonts w:ascii="Times New Roman" w:hAnsi="Times New Roman"/>
                <w:color w:val="000000"/>
                <w:sz w:val="24"/>
                <w:szCs w:val="24"/>
              </w:rPr>
              <w:t>дизайнерского проектирования и конструирования</w:t>
            </w:r>
            <w:r w:rsidR="00EC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дизайна,</w:t>
            </w:r>
            <w:r w:rsidR="00D50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01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предметной среды и её наполнения</w:t>
            </w:r>
            <w:r w:rsidR="00D5017D" w:rsidRPr="005F32A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31541D" w:rsidRPr="005F32A9" w:rsidTr="00D5017D">
        <w:tc>
          <w:tcPr>
            <w:tcW w:w="2426" w:type="dxa"/>
            <w:shd w:val="clear" w:color="auto" w:fill="auto"/>
          </w:tcPr>
          <w:p w:rsidR="0031541D" w:rsidRPr="005F32A9" w:rsidRDefault="0031541D" w:rsidP="00D5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31541D" w:rsidRPr="005F32A9" w:rsidRDefault="0031541D" w:rsidP="00D5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541D" w:rsidRPr="005F32A9" w:rsidRDefault="0031541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отлично</w:t>
            </w:r>
          </w:p>
        </w:tc>
      </w:tr>
    </w:tbl>
    <w:p w:rsidR="0031541D" w:rsidRDefault="0031541D" w:rsidP="005F32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862B0D" w:rsidRDefault="00862B0D" w:rsidP="005F32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5F32A9" w:rsidRPr="005F32A9" w:rsidSect="00D5017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F32A9" w:rsidRDefault="005F32A9" w:rsidP="005F32A9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82AC9">
        <w:rPr>
          <w:rFonts w:ascii="Times New Roman" w:eastAsia="Calibri" w:hAnsi="Times New Roman" w:cs="Times New Roman"/>
          <w:b/>
          <w:sz w:val="24"/>
        </w:rPr>
        <w:lastRenderedPageBreak/>
        <w:t>3 ПЕРЕЧЕНЬ ОЦЕНОЧНЫХ СРЕДСТВ</w:t>
      </w:r>
    </w:p>
    <w:p w:rsidR="009E512E" w:rsidRPr="00C82AC9" w:rsidRDefault="009E512E" w:rsidP="005F32A9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W w:w="98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063"/>
        <w:gridCol w:w="3828"/>
        <w:gridCol w:w="1832"/>
        <w:gridCol w:w="2498"/>
      </w:tblGrid>
      <w:tr w:rsidR="005F32A9" w:rsidRPr="00C82AC9" w:rsidTr="009E512E">
        <w:trPr>
          <w:trHeight w:val="562"/>
          <w:jc w:val="right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5F32A9" w:rsidRPr="00C82AC9" w:rsidRDefault="005F32A9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5F32A9" w:rsidRPr="00C82AC9" w:rsidRDefault="005F32A9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4891" w:type="dxa"/>
            <w:gridSpan w:val="2"/>
            <w:vMerge w:val="restart"/>
            <w:shd w:val="clear" w:color="auto" w:fill="auto"/>
            <w:vAlign w:val="center"/>
          </w:tcPr>
          <w:p w:rsidR="005F32A9" w:rsidRPr="00C82AC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4330" w:type="dxa"/>
            <w:gridSpan w:val="2"/>
            <w:shd w:val="clear" w:color="auto" w:fill="auto"/>
            <w:vAlign w:val="center"/>
          </w:tcPr>
          <w:p w:rsidR="005F32A9" w:rsidRPr="00C82AC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Оценочные средства*</w:t>
            </w:r>
          </w:p>
        </w:tc>
      </w:tr>
      <w:tr w:rsidR="005F32A9" w:rsidRPr="00C82AC9" w:rsidTr="009E512E">
        <w:trPr>
          <w:trHeight w:val="562"/>
          <w:jc w:val="right"/>
        </w:trPr>
        <w:tc>
          <w:tcPr>
            <w:tcW w:w="633" w:type="dxa"/>
            <w:vMerge/>
            <w:shd w:val="clear" w:color="auto" w:fill="auto"/>
          </w:tcPr>
          <w:p w:rsidR="005F32A9" w:rsidRPr="00C82AC9" w:rsidRDefault="005F32A9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1" w:type="dxa"/>
            <w:gridSpan w:val="2"/>
            <w:vMerge/>
            <w:shd w:val="clear" w:color="auto" w:fill="auto"/>
            <w:vAlign w:val="center"/>
          </w:tcPr>
          <w:p w:rsidR="005F32A9" w:rsidRPr="00C82AC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F32A9" w:rsidRPr="00C82AC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F32A9" w:rsidRPr="00C82AC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Представление в ФОС</w:t>
            </w:r>
          </w:p>
        </w:tc>
      </w:tr>
      <w:tr w:rsidR="00EB6338" w:rsidRPr="00C82AC9" w:rsidTr="009E512E">
        <w:trPr>
          <w:trHeight w:val="562"/>
          <w:jc w:val="right"/>
        </w:trPr>
        <w:tc>
          <w:tcPr>
            <w:tcW w:w="633" w:type="dxa"/>
            <w:vMerge w:val="restart"/>
            <w:shd w:val="clear" w:color="auto" w:fill="auto"/>
          </w:tcPr>
          <w:p w:rsidR="00EB6338" w:rsidRPr="00C82AC9" w:rsidRDefault="00EB6338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  <w:p w:rsidR="00EB6338" w:rsidRPr="00C82AC9" w:rsidRDefault="00EB6338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EB6338" w:rsidRPr="00C82AC9" w:rsidRDefault="00EB6338" w:rsidP="00C82A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3828" w:type="dxa"/>
            <w:shd w:val="clear" w:color="auto" w:fill="auto"/>
          </w:tcPr>
          <w:p w:rsidR="00EB6338" w:rsidRPr="00EB6338" w:rsidRDefault="00EB6338" w:rsidP="00EA5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38">
              <w:rPr>
                <w:rFonts w:ascii="Times New Roman" w:eastAsia="Calibri" w:hAnsi="Times New Roman" w:cs="Times New Roman"/>
                <w:sz w:val="24"/>
              </w:rPr>
              <w:t>основы методологии   получения, хранения и обработки информации с учетом требований информационной безопасности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6D2DBE" w:rsidRPr="00BE6392" w:rsidRDefault="006D2DBE" w:rsidP="006D2DBE">
            <w:pPr>
              <w:ind w:left="-57" w:right="-57"/>
              <w:rPr>
                <w:rFonts w:ascii="Times New Roman" w:hAnsi="Times New Roman" w:cs="Times New Roman"/>
              </w:rPr>
            </w:pPr>
            <w:r w:rsidRPr="00BE6392">
              <w:rPr>
                <w:rFonts w:ascii="Times New Roman" w:hAnsi="Times New Roman" w:cs="Times New Roman"/>
              </w:rPr>
              <w:t>Дневник прохождения практики</w:t>
            </w:r>
          </w:p>
          <w:p w:rsidR="00EB6338" w:rsidRDefault="00EB6338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EB6338" w:rsidRDefault="00EB6338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EB6338" w:rsidRPr="009E2546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</w:t>
            </w:r>
            <w:r w:rsidR="005E6759">
              <w:rPr>
                <w:rFonts w:ascii="Times New Roman" w:hAnsi="Times New Roman" w:cs="Times New Roman"/>
              </w:rPr>
              <w:t xml:space="preserve">производственной </w:t>
            </w:r>
            <w:r w:rsidR="005E6759" w:rsidRPr="00E13EFF">
              <w:rPr>
                <w:rFonts w:ascii="Times New Roman" w:hAnsi="Times New Roman" w:cs="Times New Roman"/>
              </w:rPr>
              <w:t>практике</w:t>
            </w:r>
            <w:r w:rsidR="00191D39">
              <w:rPr>
                <w:rFonts w:ascii="Times New Roman" w:hAnsi="Times New Roman" w:cs="Times New Roman"/>
              </w:rPr>
              <w:t xml:space="preserve"> </w:t>
            </w:r>
          </w:p>
          <w:p w:rsidR="00EB6338" w:rsidRDefault="00EB6338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A859C0" w:rsidRDefault="00A859C0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6D2DBE" w:rsidRDefault="006D2DBE" w:rsidP="006D2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E0893">
              <w:rPr>
                <w:rFonts w:ascii="Times New Roman" w:hAnsi="Times New Roman" w:cs="Times New Roman"/>
              </w:rPr>
              <w:t>оклад с презентацией</w:t>
            </w:r>
          </w:p>
          <w:p w:rsidR="00EB6338" w:rsidRDefault="00EB6338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EB6338" w:rsidRDefault="00EB6338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EB6338" w:rsidRDefault="00EB6338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EB6338" w:rsidRDefault="00EB6338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EB6338" w:rsidRDefault="00EB6338" w:rsidP="006D2DBE">
            <w:pPr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 w:val="restart"/>
            <w:shd w:val="clear" w:color="auto" w:fill="auto"/>
          </w:tcPr>
          <w:p w:rsidR="00A859C0" w:rsidRDefault="00191D39" w:rsidP="00191D39">
            <w:pPr>
              <w:ind w:left="-57" w:right="-57"/>
              <w:rPr>
                <w:rFonts w:ascii="Times New Roman" w:hAnsi="Times New Roman" w:cs="Times New Roman"/>
              </w:rPr>
            </w:pPr>
            <w:r w:rsidRPr="00E13EFF">
              <w:rPr>
                <w:rFonts w:ascii="Times New Roman" w:hAnsi="Times New Roman" w:cs="Times New Roman"/>
              </w:rPr>
              <w:t xml:space="preserve">Перечень тем индивидуальных заданий на </w:t>
            </w:r>
            <w:r w:rsidR="009E512E" w:rsidRPr="00E13EFF">
              <w:rPr>
                <w:rFonts w:ascii="Times New Roman" w:hAnsi="Times New Roman" w:cs="Times New Roman"/>
              </w:rPr>
              <w:t xml:space="preserve">практику </w:t>
            </w:r>
          </w:p>
          <w:p w:rsidR="009E512E" w:rsidRDefault="009E512E" w:rsidP="00191D3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191D3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191D3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191D3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Pr="00E13EFF" w:rsidRDefault="009E512E" w:rsidP="00191D3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EB6338" w:rsidRPr="006D2DBE" w:rsidRDefault="006D2DBE" w:rsidP="00191D39">
            <w:pPr>
              <w:ind w:left="-57" w:right="-57"/>
              <w:rPr>
                <w:rFonts w:ascii="Times New Roman" w:hAnsi="Times New Roman" w:cs="Times New Roman"/>
              </w:rPr>
            </w:pPr>
            <w:r w:rsidRPr="00E13EFF">
              <w:rPr>
                <w:rFonts w:ascii="Times New Roman" w:hAnsi="Times New Roman" w:cs="Times New Roman"/>
              </w:rPr>
              <w:t>Т</w:t>
            </w:r>
            <w:r w:rsidR="00191D39" w:rsidRPr="00E13EFF">
              <w:rPr>
                <w:rFonts w:ascii="Times New Roman" w:hAnsi="Times New Roman" w:cs="Times New Roman"/>
              </w:rPr>
              <w:t xml:space="preserve">ребования к </w:t>
            </w:r>
            <w:r w:rsidRPr="00E13EFF">
              <w:rPr>
                <w:rFonts w:ascii="Times New Roman" w:hAnsi="Times New Roman" w:cs="Times New Roman"/>
              </w:rPr>
              <w:t>отчету по практике</w:t>
            </w:r>
          </w:p>
          <w:p w:rsidR="00191D39" w:rsidRDefault="00191D39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9E512E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512E" w:rsidRDefault="006D2DBE" w:rsidP="006D2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Структурный перечень </w:t>
            </w:r>
            <w:r w:rsidR="0093677D">
              <w:rPr>
                <w:rFonts w:ascii="Times New Roman" w:hAnsi="Times New Roman" w:cs="Times New Roman"/>
              </w:rPr>
              <w:t>под</w:t>
            </w:r>
            <w:r w:rsidRPr="009E0893">
              <w:rPr>
                <w:rFonts w:ascii="Times New Roman" w:hAnsi="Times New Roman" w:cs="Times New Roman"/>
              </w:rPr>
              <w:t xml:space="preserve">разделов </w:t>
            </w:r>
            <w:r w:rsidR="009E512E">
              <w:rPr>
                <w:rFonts w:ascii="Times New Roman" w:hAnsi="Times New Roman" w:cs="Times New Roman"/>
              </w:rPr>
              <w:t xml:space="preserve">Отчета по практике </w:t>
            </w:r>
          </w:p>
          <w:p w:rsidR="00191D39" w:rsidRPr="009E0893" w:rsidRDefault="00191D39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EB6338" w:rsidRDefault="00EB6338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EB6338" w:rsidRDefault="00EB6338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4D3ACD" w:rsidRDefault="004D3ACD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4D3ACD" w:rsidRDefault="004D3ACD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EB6338" w:rsidRDefault="00EB6338" w:rsidP="006D2DBE">
            <w:pPr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6338" w:rsidRPr="00C82AC9" w:rsidTr="009E512E">
        <w:trPr>
          <w:trHeight w:val="562"/>
          <w:jc w:val="right"/>
        </w:trPr>
        <w:tc>
          <w:tcPr>
            <w:tcW w:w="633" w:type="dxa"/>
            <w:vMerge/>
            <w:shd w:val="clear" w:color="auto" w:fill="auto"/>
          </w:tcPr>
          <w:p w:rsidR="00EB6338" w:rsidRPr="00C82AC9" w:rsidRDefault="00EB6338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EB6338" w:rsidRPr="00C82AC9" w:rsidRDefault="00EB6338" w:rsidP="00C82A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B6338" w:rsidRPr="00EB6338" w:rsidRDefault="00EB6338" w:rsidP="00EA5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38">
              <w:rPr>
                <w:rFonts w:ascii="Times New Roman" w:eastAsia="Calibri" w:hAnsi="Times New Roman" w:cs="Times New Roman"/>
                <w:sz w:val="24"/>
              </w:rPr>
              <w:t>использовать информационно-коммуникативные технологии Интернета для поиска необходимой информации</w:t>
            </w:r>
          </w:p>
        </w:tc>
        <w:tc>
          <w:tcPr>
            <w:tcW w:w="1832" w:type="dxa"/>
            <w:vMerge/>
            <w:shd w:val="clear" w:color="auto" w:fill="auto"/>
          </w:tcPr>
          <w:p w:rsidR="00EB6338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EB6338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6338" w:rsidRPr="00C82AC9" w:rsidTr="009E512E">
        <w:trPr>
          <w:trHeight w:val="562"/>
          <w:jc w:val="right"/>
        </w:trPr>
        <w:tc>
          <w:tcPr>
            <w:tcW w:w="633" w:type="dxa"/>
            <w:vMerge/>
            <w:shd w:val="clear" w:color="auto" w:fill="auto"/>
          </w:tcPr>
          <w:p w:rsidR="00EB6338" w:rsidRPr="00C82AC9" w:rsidRDefault="00EB6338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EB6338" w:rsidRPr="00C82AC9" w:rsidRDefault="00EB6338" w:rsidP="00C82A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B6338" w:rsidRPr="00EB6338" w:rsidRDefault="00EB6338" w:rsidP="00A85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работы с электронно-библиотечными системами, информационными </w:t>
            </w:r>
            <w:r w:rsidR="00A859C0" w:rsidRPr="00EB6338">
              <w:rPr>
                <w:rFonts w:ascii="Times New Roman" w:hAnsi="Times New Roman"/>
                <w:color w:val="000000"/>
                <w:sz w:val="24"/>
                <w:szCs w:val="24"/>
              </w:rPr>
              <w:t>хранилищами и</w:t>
            </w:r>
            <w:r w:rsidRPr="00EB6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базами данных</w:t>
            </w:r>
          </w:p>
        </w:tc>
        <w:tc>
          <w:tcPr>
            <w:tcW w:w="1832" w:type="dxa"/>
            <w:vMerge/>
            <w:shd w:val="clear" w:color="auto" w:fill="auto"/>
          </w:tcPr>
          <w:p w:rsidR="00EB6338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EB6338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6338" w:rsidRPr="00C82AC9" w:rsidTr="009E512E">
        <w:trPr>
          <w:trHeight w:val="75"/>
          <w:jc w:val="right"/>
        </w:trPr>
        <w:tc>
          <w:tcPr>
            <w:tcW w:w="633" w:type="dxa"/>
            <w:vMerge w:val="restart"/>
            <w:shd w:val="clear" w:color="auto" w:fill="auto"/>
          </w:tcPr>
          <w:p w:rsidR="00EB6338" w:rsidRPr="00C82AC9" w:rsidRDefault="00EB6338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EB6338" w:rsidRDefault="00EB6338" w:rsidP="00C82A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AC9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  <w:p w:rsidR="00EB6338" w:rsidRPr="00C82AC9" w:rsidRDefault="00EB6338" w:rsidP="00C82A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6338" w:rsidRPr="00C82AC9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B6338" w:rsidRDefault="00EB6338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знать</w:t>
            </w:r>
          </w:p>
          <w:p w:rsidR="00EB6338" w:rsidRPr="00C82AC9" w:rsidRDefault="00EB6338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теории и методологии проектирования</w:t>
            </w:r>
          </w:p>
        </w:tc>
        <w:tc>
          <w:tcPr>
            <w:tcW w:w="1832" w:type="dxa"/>
            <w:vMerge/>
            <w:shd w:val="clear" w:color="auto" w:fill="auto"/>
          </w:tcPr>
          <w:p w:rsidR="00EB6338" w:rsidRPr="00C82AC9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EB6338" w:rsidRPr="00C82AC9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6338" w:rsidRPr="00C82AC9" w:rsidTr="009E512E">
        <w:trPr>
          <w:trHeight w:val="75"/>
          <w:jc w:val="right"/>
        </w:trPr>
        <w:tc>
          <w:tcPr>
            <w:tcW w:w="633" w:type="dxa"/>
            <w:vMerge/>
            <w:shd w:val="clear" w:color="auto" w:fill="auto"/>
          </w:tcPr>
          <w:p w:rsidR="00EB6338" w:rsidRPr="00C82AC9" w:rsidRDefault="00EB6338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EB6338" w:rsidRPr="00C82AC9" w:rsidRDefault="00EB6338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B6338" w:rsidRDefault="00EB6338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82AC9">
              <w:rPr>
                <w:rFonts w:ascii="Times New Roman" w:eastAsia="Calibri" w:hAnsi="Times New Roman" w:cs="Times New Roman"/>
                <w:sz w:val="24"/>
              </w:rPr>
              <w:t>меть</w:t>
            </w:r>
          </w:p>
          <w:p w:rsidR="00EB6338" w:rsidRPr="00C82AC9" w:rsidRDefault="00EB6338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ническое </w:t>
            </w: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выполнения дизайн проекта</w:t>
            </w:r>
          </w:p>
        </w:tc>
        <w:tc>
          <w:tcPr>
            <w:tcW w:w="1832" w:type="dxa"/>
            <w:vMerge/>
            <w:shd w:val="clear" w:color="auto" w:fill="auto"/>
          </w:tcPr>
          <w:p w:rsidR="00EB6338" w:rsidRPr="00C82AC9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EB6338" w:rsidRPr="00C82AC9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6338" w:rsidRPr="00C82AC9" w:rsidTr="009E512E">
        <w:trPr>
          <w:trHeight w:val="75"/>
          <w:jc w:val="right"/>
        </w:trPr>
        <w:tc>
          <w:tcPr>
            <w:tcW w:w="633" w:type="dxa"/>
            <w:vMerge/>
            <w:shd w:val="clear" w:color="auto" w:fill="auto"/>
          </w:tcPr>
          <w:p w:rsidR="00EB6338" w:rsidRPr="00C82AC9" w:rsidRDefault="00EB6338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EB6338" w:rsidRPr="00C82AC9" w:rsidRDefault="00EB6338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B6338" w:rsidRDefault="00EB6338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Владеть</w:t>
            </w:r>
          </w:p>
          <w:p w:rsidR="00EB6338" w:rsidRDefault="00EB6338" w:rsidP="00C82A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постановки и решения возможных задач к выполнению дизайн-проекта,</w:t>
            </w:r>
          </w:p>
          <w:p w:rsidR="00EB6338" w:rsidRPr="00C82AC9" w:rsidRDefault="00EB6338" w:rsidP="00C82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F50CF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научно-методической литературой в области дизайна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законодательной и нормативной базой дизайнерского проектирования</w:t>
            </w:r>
          </w:p>
        </w:tc>
        <w:tc>
          <w:tcPr>
            <w:tcW w:w="1832" w:type="dxa"/>
            <w:vMerge/>
            <w:shd w:val="clear" w:color="auto" w:fill="auto"/>
          </w:tcPr>
          <w:p w:rsidR="00EB6338" w:rsidRPr="00C82AC9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EB6338" w:rsidRPr="00C82AC9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E512E" w:rsidRPr="00C82AC9" w:rsidTr="009E512E">
        <w:trPr>
          <w:trHeight w:val="75"/>
          <w:jc w:val="right"/>
        </w:trPr>
        <w:tc>
          <w:tcPr>
            <w:tcW w:w="633" w:type="dxa"/>
            <w:vMerge w:val="restart"/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5A44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9E512E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C82AC9">
              <w:rPr>
                <w:rFonts w:ascii="Times New Roman" w:eastAsia="Calibri" w:hAnsi="Times New Roman" w:cs="Times New Roman"/>
                <w:sz w:val="24"/>
              </w:rPr>
              <w:t>нать</w:t>
            </w:r>
          </w:p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типологии композиционных средств и их взаимодействия, основ эргономики, основ материаловедения</w:t>
            </w:r>
          </w:p>
        </w:tc>
        <w:tc>
          <w:tcPr>
            <w:tcW w:w="1832" w:type="dxa"/>
            <w:vMerge/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E512E" w:rsidRPr="00C82AC9" w:rsidTr="009E512E">
        <w:trPr>
          <w:trHeight w:val="75"/>
          <w:jc w:val="right"/>
        </w:trPr>
        <w:tc>
          <w:tcPr>
            <w:tcW w:w="633" w:type="dxa"/>
            <w:vMerge/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E512E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82AC9">
              <w:rPr>
                <w:rFonts w:ascii="Times New Roman" w:eastAsia="Calibri" w:hAnsi="Times New Roman" w:cs="Times New Roman"/>
                <w:sz w:val="24"/>
              </w:rPr>
              <w:t>меть</w:t>
            </w:r>
          </w:p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и конструировать объекты дизайна</w:t>
            </w:r>
          </w:p>
        </w:tc>
        <w:tc>
          <w:tcPr>
            <w:tcW w:w="1832" w:type="dxa"/>
            <w:vMerge/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E512E" w:rsidRPr="00C82AC9" w:rsidTr="009E512E">
        <w:trPr>
          <w:trHeight w:val="2052"/>
          <w:jc w:val="right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E512E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C82AC9">
              <w:rPr>
                <w:rFonts w:ascii="Times New Roman" w:eastAsia="Calibri" w:hAnsi="Times New Roman" w:cs="Times New Roman"/>
                <w:sz w:val="24"/>
              </w:rPr>
              <w:t>ладеть</w:t>
            </w:r>
          </w:p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дизайнерского проектирования и конструирования предметной среды и её наполнения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12E" w:rsidRPr="00C82AC9" w:rsidRDefault="009E512E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9E512E" w:rsidRDefault="009E512E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F32A9">
        <w:rPr>
          <w:rFonts w:ascii="Times New Roman" w:eastAsia="Calibri" w:hAnsi="Times New Roman" w:cs="Times New Roman"/>
          <w:b/>
          <w:sz w:val="24"/>
        </w:rPr>
        <w:lastRenderedPageBreak/>
        <w:t>4 ОПИСАНИЕ ПРОЦЕДУРЫ ОЦЕНИВАНИЯ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5488E" w:rsidRDefault="0075488E" w:rsidP="0075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по дисциплине</w:t>
      </w:r>
      <w:r w:rsidR="009E512E">
        <w:rPr>
          <w:rFonts w:ascii="Times New Roman" w:hAnsi="Times New Roman" w:cs="Times New Roman"/>
          <w:sz w:val="24"/>
          <w:szCs w:val="24"/>
        </w:rPr>
        <w:t xml:space="preserve"> </w:t>
      </w:r>
      <w:r w:rsidR="009E512E" w:rsidRPr="009E512E">
        <w:rPr>
          <w:rFonts w:ascii="Times New Roman" w:hAnsi="Times New Roman" w:cs="Times New Roman"/>
          <w:sz w:val="24"/>
          <w:szCs w:val="24"/>
        </w:rPr>
        <w:t xml:space="preserve">«Производственная по получению профессиональных умений и опыта профессиональной деятельности </w:t>
      </w:r>
      <w:r w:rsidR="005E6759" w:rsidRPr="009E512E">
        <w:rPr>
          <w:rFonts w:ascii="Times New Roman" w:hAnsi="Times New Roman" w:cs="Times New Roman"/>
          <w:sz w:val="24"/>
          <w:szCs w:val="24"/>
        </w:rPr>
        <w:t xml:space="preserve">практика» </w:t>
      </w:r>
      <w:r w:rsidR="005E6759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 </w:t>
      </w:r>
      <w:r w:rsidRPr="00F61A93">
        <w:rPr>
          <w:rFonts w:ascii="Times New Roman" w:hAnsi="Times New Roman" w:cs="Times New Roman"/>
          <w:sz w:val="24"/>
        </w:rPr>
        <w:t>теоретические</w:t>
      </w:r>
      <w:r>
        <w:rPr>
          <w:rFonts w:ascii="Times New Roman" w:hAnsi="Times New Roman" w:cs="Times New Roman"/>
          <w:sz w:val="24"/>
        </w:rPr>
        <w:t xml:space="preserve"> задания,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>,</w:t>
      </w:r>
      <w:r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5F32A9" w:rsidRPr="00CC42C5" w:rsidRDefault="0091335C" w:rsidP="00754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2C5">
        <w:rPr>
          <w:rFonts w:ascii="Times New Roman" w:eastAsia="Calibri" w:hAnsi="Times New Roman" w:cs="Times New Roman"/>
          <w:sz w:val="24"/>
        </w:rPr>
        <w:t>У</w:t>
      </w:r>
      <w:r w:rsidR="005F32A9" w:rsidRPr="00CC42C5">
        <w:rPr>
          <w:rFonts w:ascii="Times New Roman" w:eastAsia="Calibri" w:hAnsi="Times New Roman" w:cs="Times New Roman"/>
          <w:sz w:val="24"/>
        </w:rPr>
        <w:t xml:space="preserve">ровень </w:t>
      </w:r>
      <w:proofErr w:type="spellStart"/>
      <w:r w:rsidR="005F32A9" w:rsidRPr="00CC42C5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5F32A9" w:rsidRPr="00CC42C5">
        <w:rPr>
          <w:rFonts w:ascii="Times New Roman" w:eastAsia="Calibri" w:hAnsi="Times New Roman" w:cs="Times New Roman"/>
          <w:sz w:val="24"/>
        </w:rPr>
        <w:t xml:space="preserve"> компетенций</w:t>
      </w:r>
      <w:r w:rsidRPr="00CC42C5">
        <w:rPr>
          <w:rFonts w:ascii="Times New Roman" w:eastAsia="Calibri" w:hAnsi="Times New Roman" w:cs="Times New Roman"/>
          <w:sz w:val="24"/>
        </w:rPr>
        <w:t>, освоенных обучающимися в рамках практики, оценивае</w:t>
      </w:r>
      <w:r w:rsidR="005F32A9" w:rsidRPr="00CC42C5">
        <w:rPr>
          <w:rFonts w:ascii="Times New Roman" w:eastAsia="Calibri" w:hAnsi="Times New Roman" w:cs="Times New Roman"/>
          <w:sz w:val="24"/>
        </w:rPr>
        <w:t>тся по результатам аттестации количественно</w:t>
      </w:r>
      <w:r w:rsidR="00BE7D9D" w:rsidRPr="00CC42C5">
        <w:rPr>
          <w:rFonts w:ascii="Times New Roman" w:eastAsia="Calibri" w:hAnsi="Times New Roman" w:cs="Times New Roman"/>
          <w:sz w:val="24"/>
        </w:rPr>
        <w:t>й оценкой, выраженной в баллах. М</w:t>
      </w:r>
      <w:r w:rsidR="005F32A9" w:rsidRPr="00CC42C5">
        <w:rPr>
          <w:rFonts w:ascii="Times New Roman" w:eastAsia="Calibri" w:hAnsi="Times New Roman" w:cs="Times New Roman"/>
          <w:sz w:val="24"/>
        </w:rPr>
        <w:t xml:space="preserve">аксимальная сумма баллов по </w:t>
      </w:r>
      <w:r w:rsidR="00BE7D9D" w:rsidRPr="00CC42C5">
        <w:rPr>
          <w:rFonts w:ascii="Times New Roman" w:eastAsia="Calibri" w:hAnsi="Times New Roman" w:cs="Times New Roman"/>
          <w:sz w:val="24"/>
        </w:rPr>
        <w:t xml:space="preserve">социальной практике </w:t>
      </w:r>
      <w:r w:rsidR="005F32A9" w:rsidRPr="00CC42C5">
        <w:rPr>
          <w:rFonts w:ascii="Times New Roman" w:eastAsia="Calibri" w:hAnsi="Times New Roman" w:cs="Times New Roman"/>
          <w:sz w:val="24"/>
        </w:rPr>
        <w:t>равна 100 баллам.</w:t>
      </w:r>
    </w:p>
    <w:p w:rsidR="005F32A9" w:rsidRDefault="005F32A9" w:rsidP="00754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C42C5">
        <w:rPr>
          <w:rFonts w:ascii="Times New Roman" w:eastAsia="Calibri" w:hAnsi="Times New Roman" w:cs="Times New Roman"/>
          <w:sz w:val="24"/>
        </w:rPr>
        <w:t xml:space="preserve">Сумма баллов, набранных студентом по </w:t>
      </w:r>
      <w:r w:rsidR="00BE7D9D" w:rsidRPr="00CC42C5">
        <w:rPr>
          <w:rFonts w:ascii="Times New Roman" w:eastAsia="Calibri" w:hAnsi="Times New Roman" w:cs="Times New Roman"/>
          <w:sz w:val="24"/>
        </w:rPr>
        <w:t>практике</w:t>
      </w:r>
      <w:r w:rsidRPr="00CC42C5">
        <w:rPr>
          <w:rFonts w:ascii="Times New Roman" w:eastAsia="Calibri" w:hAnsi="Times New Roman" w:cs="Times New Roman"/>
          <w:sz w:val="24"/>
        </w:rPr>
        <w:t>, переводится в оценку в соответствии с таблицей.</w:t>
      </w:r>
      <w:r w:rsidR="00B4296E">
        <w:rPr>
          <w:rFonts w:ascii="Times New Roman" w:eastAsia="Calibri" w:hAnsi="Times New Roman" w:cs="Times New Roman"/>
          <w:sz w:val="24"/>
        </w:rPr>
        <w:t xml:space="preserve"> </w:t>
      </w:r>
    </w:p>
    <w:p w:rsidR="009E512E" w:rsidRPr="005F32A9" w:rsidRDefault="009E512E" w:rsidP="00754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4813"/>
      </w:tblGrid>
      <w:tr w:rsidR="00EA6336" w:rsidRPr="005F32A9" w:rsidTr="009E512E">
        <w:trPr>
          <w:trHeight w:val="1022"/>
        </w:trPr>
        <w:tc>
          <w:tcPr>
            <w:tcW w:w="1555" w:type="dxa"/>
          </w:tcPr>
          <w:p w:rsidR="003B195F" w:rsidRPr="005F32A9" w:rsidRDefault="003B195F" w:rsidP="005F3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Оценка руководителя практики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95F" w:rsidRPr="005F32A9" w:rsidRDefault="003B195F" w:rsidP="005F3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3B195F" w:rsidRPr="005F32A9" w:rsidRDefault="003B195F" w:rsidP="003B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EA6336" w:rsidRPr="005F32A9" w:rsidTr="009E512E">
        <w:tc>
          <w:tcPr>
            <w:tcW w:w="1555" w:type="dxa"/>
          </w:tcPr>
          <w:p w:rsidR="003B195F" w:rsidRPr="005F32A9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1417" w:type="dxa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4813" w:type="dxa"/>
            <w:shd w:val="clear" w:color="auto" w:fill="auto"/>
          </w:tcPr>
          <w:p w:rsidR="003B195F" w:rsidRPr="00E036B9" w:rsidRDefault="00E036B9" w:rsidP="0005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EFF">
              <w:rPr>
                <w:rFonts w:ascii="Times New Roman" w:hAnsi="Times New Roman" w:cs="Times New Roman"/>
              </w:rPr>
              <w:t>Цел</w:t>
            </w:r>
            <w:r w:rsidR="009E512E">
              <w:rPr>
                <w:rFonts w:ascii="Times New Roman" w:hAnsi="Times New Roman" w:cs="Times New Roman"/>
              </w:rPr>
              <w:t>ь</w:t>
            </w:r>
            <w:r w:rsidRPr="00E13EFF">
              <w:rPr>
                <w:rFonts w:ascii="Times New Roman" w:hAnsi="Times New Roman" w:cs="Times New Roman"/>
              </w:rPr>
              <w:t xml:space="preserve"> и задачи </w:t>
            </w:r>
            <w:r w:rsidR="009B5B21" w:rsidRPr="00E13EFF">
              <w:rPr>
                <w:rFonts w:ascii="Times New Roman" w:hAnsi="Times New Roman" w:cs="Times New Roman"/>
              </w:rPr>
              <w:t xml:space="preserve">в отчете по </w:t>
            </w:r>
            <w:r w:rsidR="000438E7" w:rsidRPr="00E13EFF">
              <w:rPr>
                <w:rFonts w:ascii="Times New Roman" w:hAnsi="Times New Roman" w:cs="Times New Roman"/>
              </w:rPr>
              <w:t>практик</w:t>
            </w:r>
            <w:r w:rsidR="009B5B21" w:rsidRPr="00E13EFF">
              <w:rPr>
                <w:rFonts w:ascii="Times New Roman" w:hAnsi="Times New Roman" w:cs="Times New Roman"/>
              </w:rPr>
              <w:t>е</w:t>
            </w:r>
            <w:r w:rsidRPr="00E13EFF">
              <w:rPr>
                <w:rFonts w:ascii="Times New Roman" w:hAnsi="Times New Roman" w:cs="Times New Roman"/>
              </w:rPr>
              <w:t xml:space="preserve"> четко и правильно сформулированы; исследование выполнено </w:t>
            </w:r>
            <w:r w:rsidR="0005156B">
              <w:rPr>
                <w:rFonts w:ascii="Times New Roman" w:hAnsi="Times New Roman" w:cs="Times New Roman"/>
              </w:rPr>
              <w:t xml:space="preserve">студентом </w:t>
            </w:r>
            <w:r w:rsidRPr="00E13EFF">
              <w:rPr>
                <w:rFonts w:ascii="Times New Roman" w:hAnsi="Times New Roman" w:cs="Times New Roman"/>
              </w:rPr>
              <w:t>с высокой степенью самостоятельности</w:t>
            </w:r>
            <w:r w:rsidR="000438E7" w:rsidRPr="00E13EFF">
              <w:rPr>
                <w:rFonts w:ascii="Times New Roman" w:hAnsi="Times New Roman" w:cs="Times New Roman"/>
              </w:rPr>
              <w:t>, отвечает ТЗ и теме индивидуального задания</w:t>
            </w:r>
            <w:r w:rsidRPr="00E13EFF">
              <w:rPr>
                <w:rFonts w:ascii="Times New Roman" w:hAnsi="Times New Roman" w:cs="Times New Roman"/>
              </w:rPr>
              <w:t>;</w:t>
            </w:r>
            <w:r w:rsidRPr="00E036B9">
              <w:rPr>
                <w:rFonts w:ascii="Times New Roman" w:hAnsi="Times New Roman" w:cs="Times New Roman"/>
              </w:rPr>
              <w:t xml:space="preserve"> работа </w:t>
            </w:r>
            <w:r w:rsidR="0005156B">
              <w:rPr>
                <w:rFonts w:ascii="Times New Roman" w:hAnsi="Times New Roman" w:cs="Times New Roman"/>
              </w:rPr>
              <w:t xml:space="preserve">актуальна </w:t>
            </w:r>
            <w:r w:rsidRPr="00E036B9">
              <w:rPr>
                <w:rFonts w:ascii="Times New Roman" w:hAnsi="Times New Roman" w:cs="Times New Roman"/>
              </w:rPr>
              <w:t xml:space="preserve">и имеет практическое значение. </w:t>
            </w:r>
            <w:r w:rsidR="009E512E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05A5">
              <w:rPr>
                <w:rFonts w:ascii="Times New Roman" w:hAnsi="Times New Roman" w:cs="Times New Roman"/>
              </w:rPr>
              <w:t xml:space="preserve">всесторонний </w:t>
            </w:r>
            <w:proofErr w:type="spellStart"/>
            <w:r>
              <w:rPr>
                <w:rFonts w:ascii="Times New Roman" w:hAnsi="Times New Roman" w:cs="Times New Roman"/>
              </w:rPr>
              <w:t>предпроектный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объекта проектирования. </w:t>
            </w:r>
            <w:r w:rsidRPr="00E036B9">
              <w:rPr>
                <w:rFonts w:ascii="Times New Roman" w:hAnsi="Times New Roman" w:cs="Times New Roman"/>
              </w:rPr>
              <w:t xml:space="preserve">Показано </w:t>
            </w:r>
            <w:r w:rsidRPr="00E036B9">
              <w:rPr>
                <w:rFonts w:ascii="Times New Roman" w:eastAsia="Calibri" w:hAnsi="Times New Roman" w:cs="Times New Roman"/>
              </w:rPr>
              <w:t xml:space="preserve">владение </w:t>
            </w:r>
            <w:r w:rsidRPr="00E036B9">
              <w:rPr>
                <w:rFonts w:ascii="Times New Roman" w:hAnsi="Times New Roman"/>
                <w:color w:val="000000"/>
              </w:rPr>
              <w:t xml:space="preserve">навыками работы с электронно-библиотечными системами, информационными хранилищами  и базами данных. </w:t>
            </w:r>
            <w:r w:rsidRPr="00E036B9">
              <w:rPr>
                <w:rFonts w:ascii="Times New Roman" w:hAnsi="Times New Roman" w:cs="Times New Roman"/>
              </w:rPr>
              <w:t xml:space="preserve">Проведен поиск и анализ </w:t>
            </w:r>
            <w:r>
              <w:rPr>
                <w:rFonts w:ascii="Times New Roman" w:hAnsi="Times New Roman" w:cs="Times New Roman"/>
              </w:rPr>
              <w:t>объектов, аналогичных объекту проектирования</w:t>
            </w:r>
            <w:r w:rsidRPr="00E036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6B9">
              <w:rPr>
                <w:rFonts w:ascii="Times New Roman" w:hAnsi="Times New Roman" w:cs="Times New Roman"/>
              </w:rPr>
              <w:t>Выводы</w:t>
            </w:r>
            <w:r>
              <w:rPr>
                <w:rFonts w:ascii="Times New Roman" w:hAnsi="Times New Roman" w:cs="Times New Roman"/>
              </w:rPr>
              <w:t xml:space="preserve"> исследований</w:t>
            </w:r>
            <w:r w:rsidRPr="00E036B9">
              <w:rPr>
                <w:rFonts w:ascii="Times New Roman" w:hAnsi="Times New Roman" w:cs="Times New Roman"/>
              </w:rPr>
              <w:t xml:space="preserve"> четко сфор</w:t>
            </w:r>
            <w:r>
              <w:rPr>
                <w:rFonts w:ascii="Times New Roman" w:hAnsi="Times New Roman" w:cs="Times New Roman"/>
              </w:rPr>
              <w:t xml:space="preserve">мулированы, на их основании выработана авторская </w:t>
            </w:r>
            <w:r w:rsidR="00E13EFF">
              <w:rPr>
                <w:rFonts w:ascii="Times New Roman" w:hAnsi="Times New Roman" w:cs="Times New Roman"/>
              </w:rPr>
              <w:t>концепция; на</w:t>
            </w:r>
            <w:r w:rsidR="00CA5A24">
              <w:rPr>
                <w:rFonts w:ascii="Times New Roman" w:hAnsi="Times New Roman" w:cs="Times New Roman"/>
              </w:rPr>
              <w:t xml:space="preserve"> основе графического поиска выявлена базовая форма объекта проектирования </w:t>
            </w:r>
            <w:r w:rsidR="00E13EFF">
              <w:rPr>
                <w:rFonts w:ascii="Times New Roman" w:hAnsi="Times New Roman" w:cs="Times New Roman"/>
              </w:rPr>
              <w:t>и представлена</w:t>
            </w:r>
            <w:r w:rsidR="00CA5A24">
              <w:rPr>
                <w:rFonts w:ascii="Times New Roman" w:hAnsi="Times New Roman" w:cs="Times New Roman"/>
              </w:rPr>
              <w:t xml:space="preserve"> в</w:t>
            </w:r>
            <w:r w:rsidR="000438E7">
              <w:rPr>
                <w:rFonts w:ascii="Times New Roman" w:hAnsi="Times New Roman" w:cs="Times New Roman"/>
              </w:rPr>
              <w:t xml:space="preserve"> макет</w:t>
            </w:r>
            <w:r w:rsidR="00CA5A24">
              <w:rPr>
                <w:rFonts w:ascii="Times New Roman" w:hAnsi="Times New Roman" w:cs="Times New Roman"/>
              </w:rPr>
              <w:t>е</w:t>
            </w:r>
            <w:r w:rsidR="000438E7">
              <w:rPr>
                <w:rFonts w:ascii="Times New Roman" w:hAnsi="Times New Roman" w:cs="Times New Roman"/>
              </w:rPr>
              <w:t>.</w:t>
            </w:r>
            <w:r w:rsidRPr="000438E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3970">
              <w:rPr>
                <w:rFonts w:ascii="Times New Roman" w:hAnsi="Times New Roman" w:cs="Times New Roman"/>
              </w:rPr>
              <w:t xml:space="preserve">На высоком графическом уровне выполнены презентационные материалы. </w:t>
            </w:r>
            <w:r w:rsidRPr="00E13EFF">
              <w:rPr>
                <w:rFonts w:ascii="Times New Roman" w:hAnsi="Times New Roman" w:cs="Times New Roman"/>
              </w:rPr>
              <w:t xml:space="preserve">Оформление </w:t>
            </w:r>
            <w:r w:rsidR="00AC3970" w:rsidRPr="00E13EFF">
              <w:rPr>
                <w:rFonts w:ascii="Times New Roman" w:hAnsi="Times New Roman" w:cs="Times New Roman"/>
              </w:rPr>
              <w:t xml:space="preserve">текстовой части </w:t>
            </w:r>
            <w:r w:rsidR="00CA5A24" w:rsidRPr="00E13EFF">
              <w:rPr>
                <w:rFonts w:ascii="Times New Roman" w:hAnsi="Times New Roman" w:cs="Times New Roman"/>
              </w:rPr>
              <w:t xml:space="preserve">индивидуального задания </w:t>
            </w:r>
            <w:r w:rsidRPr="00E13EFF">
              <w:rPr>
                <w:rFonts w:ascii="Times New Roman" w:hAnsi="Times New Roman" w:cs="Times New Roman"/>
              </w:rPr>
              <w:t>отвечает всем требов</w:t>
            </w:r>
            <w:r w:rsidR="0005156B">
              <w:rPr>
                <w:rFonts w:ascii="Times New Roman" w:hAnsi="Times New Roman" w:cs="Times New Roman"/>
              </w:rPr>
              <w:t>аниям, предъявляемым к отчетам по практике</w:t>
            </w:r>
            <w:r w:rsidRPr="00E13EFF">
              <w:rPr>
                <w:rFonts w:ascii="Times New Roman" w:hAnsi="Times New Roman" w:cs="Times New Roman"/>
              </w:rPr>
              <w:t>.</w:t>
            </w:r>
            <w:r w:rsidR="00AC3970" w:rsidRPr="00E13EFF">
              <w:rPr>
                <w:rFonts w:ascii="Times New Roman" w:hAnsi="Times New Roman" w:cs="Times New Roman"/>
              </w:rPr>
              <w:t xml:space="preserve"> Правильно</w:t>
            </w:r>
            <w:r w:rsidR="00AC3970">
              <w:rPr>
                <w:rFonts w:ascii="Times New Roman" w:hAnsi="Times New Roman" w:cs="Times New Roman"/>
              </w:rPr>
              <w:t xml:space="preserve"> заполнен дневник практики, имеются отметки руководителей практики от университета и от предприятия. Текст доклада </w:t>
            </w:r>
            <w:r w:rsidR="0005156B">
              <w:rPr>
                <w:rFonts w:ascii="Times New Roman" w:hAnsi="Times New Roman" w:cs="Times New Roman"/>
              </w:rPr>
              <w:t>на защите отчета по практике у</w:t>
            </w:r>
            <w:r w:rsidR="00AC3970">
              <w:rPr>
                <w:rFonts w:ascii="Times New Roman" w:hAnsi="Times New Roman" w:cs="Times New Roman"/>
              </w:rPr>
              <w:t xml:space="preserve">вязан с презентационными материалами, авторская концепция </w:t>
            </w:r>
            <w:r w:rsidR="002705A5">
              <w:rPr>
                <w:rFonts w:ascii="Times New Roman" w:hAnsi="Times New Roman" w:cs="Times New Roman"/>
              </w:rPr>
              <w:t>полностью раскрыта, обоснована</w:t>
            </w:r>
            <w:r w:rsidR="00AC3970">
              <w:rPr>
                <w:rFonts w:ascii="Times New Roman" w:hAnsi="Times New Roman" w:cs="Times New Roman"/>
              </w:rPr>
              <w:t xml:space="preserve"> и соответствует теме работы. </w:t>
            </w:r>
            <w:r w:rsidR="00AC3970" w:rsidRPr="006D6779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="00AC3970" w:rsidRPr="006D677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AC3970" w:rsidRPr="006D6779">
              <w:rPr>
                <w:rFonts w:ascii="Times New Roman" w:hAnsi="Times New Roman" w:cs="Times New Roman"/>
              </w:rPr>
              <w:t xml:space="preserve"> компетенций по направлению подготовки </w:t>
            </w:r>
            <w:r w:rsidR="00AC3970">
              <w:rPr>
                <w:rFonts w:ascii="Times New Roman" w:hAnsi="Times New Roman" w:cs="Times New Roman"/>
              </w:rPr>
              <w:t>54</w:t>
            </w:r>
            <w:r w:rsidR="00AC3970" w:rsidRPr="006D6779">
              <w:rPr>
                <w:rFonts w:ascii="Times New Roman" w:hAnsi="Times New Roman" w:cs="Times New Roman"/>
              </w:rPr>
              <w:t xml:space="preserve">.03.01 </w:t>
            </w:r>
            <w:r w:rsidR="00AC3970">
              <w:rPr>
                <w:rFonts w:ascii="Times New Roman" w:hAnsi="Times New Roman" w:cs="Times New Roman"/>
              </w:rPr>
              <w:t>Дизайн</w:t>
            </w:r>
            <w:r w:rsidR="00AC3970" w:rsidRPr="006D6779">
              <w:rPr>
                <w:rFonts w:ascii="Times New Roman" w:hAnsi="Times New Roman" w:cs="Times New Roman"/>
              </w:rPr>
              <w:t xml:space="preserve"> на </w:t>
            </w:r>
            <w:r w:rsidR="00AC3970">
              <w:rPr>
                <w:rFonts w:ascii="Times New Roman" w:hAnsi="Times New Roman" w:cs="Times New Roman"/>
              </w:rPr>
              <w:t>высоком</w:t>
            </w:r>
            <w:r w:rsidR="00AC3970" w:rsidRPr="006D6779">
              <w:rPr>
                <w:rFonts w:ascii="Times New Roman" w:hAnsi="Times New Roman" w:cs="Times New Roman"/>
              </w:rPr>
              <w:t xml:space="preserve"> уровне: </w:t>
            </w:r>
            <w:r w:rsidR="0005156B">
              <w:rPr>
                <w:rFonts w:ascii="Times New Roman" w:hAnsi="Times New Roman" w:cs="Times New Roman"/>
              </w:rPr>
              <w:t xml:space="preserve">продемонстрированы </w:t>
            </w:r>
            <w:r w:rsidR="00AC3970" w:rsidRPr="006D6779">
              <w:rPr>
                <w:rFonts w:ascii="Times New Roman" w:hAnsi="Times New Roman" w:cs="Times New Roman"/>
              </w:rPr>
              <w:t xml:space="preserve">основные знания, </w:t>
            </w:r>
            <w:r w:rsidR="0005156B" w:rsidRPr="006D6779">
              <w:rPr>
                <w:rFonts w:ascii="Times New Roman" w:hAnsi="Times New Roman" w:cs="Times New Roman"/>
              </w:rPr>
              <w:t xml:space="preserve">освоены </w:t>
            </w:r>
            <w:r w:rsidR="00AC3970" w:rsidRPr="006D6779">
              <w:rPr>
                <w:rFonts w:ascii="Times New Roman" w:hAnsi="Times New Roman" w:cs="Times New Roman"/>
              </w:rPr>
              <w:t>умения</w:t>
            </w:r>
            <w:r w:rsidR="002705A5">
              <w:rPr>
                <w:rFonts w:ascii="Times New Roman" w:hAnsi="Times New Roman" w:cs="Times New Roman"/>
              </w:rPr>
              <w:t xml:space="preserve">, </w:t>
            </w:r>
            <w:r w:rsidR="0005156B">
              <w:rPr>
                <w:rFonts w:ascii="Times New Roman" w:hAnsi="Times New Roman" w:cs="Times New Roman"/>
              </w:rPr>
              <w:t xml:space="preserve">показано </w:t>
            </w:r>
            <w:r w:rsidR="002705A5">
              <w:rPr>
                <w:rFonts w:ascii="Times New Roman" w:hAnsi="Times New Roman" w:cs="Times New Roman"/>
              </w:rPr>
              <w:t>владение основными методиками</w:t>
            </w:r>
            <w:r w:rsidR="0005156B">
              <w:rPr>
                <w:rFonts w:ascii="Times New Roman" w:hAnsi="Times New Roman" w:cs="Times New Roman"/>
              </w:rPr>
              <w:t xml:space="preserve"> дизайна</w:t>
            </w:r>
            <w:r w:rsidR="00AC3970" w:rsidRPr="006D6779">
              <w:rPr>
                <w:rFonts w:ascii="Times New Roman" w:hAnsi="Times New Roman" w:cs="Times New Roman"/>
              </w:rPr>
              <w:t>.</w:t>
            </w:r>
            <w:r w:rsidR="00AC39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336" w:rsidRPr="005F32A9" w:rsidTr="009E512E">
        <w:tc>
          <w:tcPr>
            <w:tcW w:w="1555" w:type="dxa"/>
          </w:tcPr>
          <w:p w:rsidR="003B195F" w:rsidRPr="005F32A9" w:rsidRDefault="002705A5" w:rsidP="00270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1417" w:type="dxa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4813" w:type="dxa"/>
            <w:shd w:val="clear" w:color="auto" w:fill="auto"/>
          </w:tcPr>
          <w:p w:rsidR="003B195F" w:rsidRPr="005F32A9" w:rsidRDefault="0005156B" w:rsidP="0005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CA5A24" w:rsidRPr="00E13EFF">
              <w:rPr>
                <w:rFonts w:ascii="Times New Roman" w:hAnsi="Times New Roman" w:cs="Times New Roman"/>
              </w:rPr>
              <w:t xml:space="preserve"> и задачи </w:t>
            </w:r>
            <w:r w:rsidR="009B5B21" w:rsidRPr="00E13EFF">
              <w:rPr>
                <w:rFonts w:ascii="Times New Roman" w:hAnsi="Times New Roman" w:cs="Times New Roman"/>
              </w:rPr>
              <w:t xml:space="preserve">в отчете по </w:t>
            </w:r>
            <w:r w:rsidR="00CA5A24" w:rsidRPr="00E13EFF">
              <w:rPr>
                <w:rFonts w:ascii="Times New Roman" w:hAnsi="Times New Roman" w:cs="Times New Roman"/>
              </w:rPr>
              <w:t>практик</w:t>
            </w:r>
            <w:r w:rsidR="009B5B21" w:rsidRPr="00E13EFF">
              <w:rPr>
                <w:rFonts w:ascii="Times New Roman" w:hAnsi="Times New Roman" w:cs="Times New Roman"/>
              </w:rPr>
              <w:t>е</w:t>
            </w:r>
            <w:r w:rsidR="00CA5A24" w:rsidRPr="00E13EFF">
              <w:rPr>
                <w:rFonts w:ascii="Times New Roman" w:hAnsi="Times New Roman" w:cs="Times New Roman"/>
              </w:rPr>
              <w:t xml:space="preserve"> сформулированы; исследование выполнено автором самостоятельно, отвечает ТЗ и теме индивидуального задания</w:t>
            </w:r>
            <w:r w:rsidR="00E13EFF">
              <w:rPr>
                <w:rFonts w:ascii="Times New Roman" w:hAnsi="Times New Roman" w:cs="Times New Roman"/>
              </w:rPr>
              <w:t>.</w:t>
            </w:r>
            <w:r w:rsidR="00CA5A24" w:rsidRPr="00E036B9">
              <w:rPr>
                <w:rFonts w:ascii="Times New Roman" w:hAnsi="Times New Roman" w:cs="Times New Roman"/>
              </w:rPr>
              <w:t xml:space="preserve"> </w:t>
            </w:r>
            <w:r w:rsidR="002705A5">
              <w:rPr>
                <w:rFonts w:ascii="Times New Roman" w:hAnsi="Times New Roman" w:cs="Times New Roman"/>
              </w:rPr>
              <w:t xml:space="preserve">Проведены: </w:t>
            </w:r>
            <w:proofErr w:type="spellStart"/>
            <w:r w:rsidR="002705A5">
              <w:rPr>
                <w:rFonts w:ascii="Times New Roman" w:hAnsi="Times New Roman" w:cs="Times New Roman"/>
              </w:rPr>
              <w:t>предпроектный</w:t>
            </w:r>
            <w:proofErr w:type="spellEnd"/>
            <w:r w:rsidR="002705A5">
              <w:rPr>
                <w:rFonts w:ascii="Times New Roman" w:hAnsi="Times New Roman" w:cs="Times New Roman"/>
              </w:rPr>
              <w:t xml:space="preserve"> анализ объекта проектирования </w:t>
            </w:r>
            <w:r w:rsidR="002705A5">
              <w:rPr>
                <w:rFonts w:ascii="Times New Roman" w:hAnsi="Times New Roman" w:cs="Times New Roman"/>
              </w:rPr>
              <w:lastRenderedPageBreak/>
              <w:t xml:space="preserve">и работа с заказчиками. </w:t>
            </w:r>
            <w:r w:rsidR="002705A5" w:rsidRPr="00E036B9">
              <w:rPr>
                <w:rFonts w:ascii="Times New Roman" w:hAnsi="Times New Roman" w:cs="Times New Roman"/>
              </w:rPr>
              <w:t xml:space="preserve">Показано </w:t>
            </w:r>
            <w:r w:rsidR="002705A5" w:rsidRPr="00E036B9">
              <w:rPr>
                <w:rFonts w:ascii="Times New Roman" w:eastAsia="Calibri" w:hAnsi="Times New Roman" w:cs="Times New Roman"/>
              </w:rPr>
              <w:t xml:space="preserve">владение </w:t>
            </w:r>
            <w:r w:rsidR="002705A5" w:rsidRPr="00E036B9">
              <w:rPr>
                <w:rFonts w:ascii="Times New Roman" w:hAnsi="Times New Roman"/>
                <w:color w:val="000000"/>
              </w:rPr>
              <w:t xml:space="preserve">навыками работы с электронно-библиотечными системами, информационными хранилищами  и базами данных. </w:t>
            </w:r>
            <w:r w:rsidR="002705A5" w:rsidRPr="00E036B9">
              <w:rPr>
                <w:rFonts w:ascii="Times New Roman" w:hAnsi="Times New Roman" w:cs="Times New Roman"/>
              </w:rPr>
              <w:t xml:space="preserve">Проведен поиск и анализ </w:t>
            </w:r>
            <w:r w:rsidR="002705A5">
              <w:rPr>
                <w:rFonts w:ascii="Times New Roman" w:hAnsi="Times New Roman" w:cs="Times New Roman"/>
              </w:rPr>
              <w:t>объектов, аналогичных объекту проектирования</w:t>
            </w:r>
            <w:r w:rsidR="002705A5" w:rsidRPr="00E036B9">
              <w:rPr>
                <w:rFonts w:ascii="Times New Roman" w:hAnsi="Times New Roman" w:cs="Times New Roman"/>
              </w:rPr>
              <w:t>. Выводы</w:t>
            </w:r>
            <w:r w:rsidR="002705A5">
              <w:rPr>
                <w:rFonts w:ascii="Times New Roman" w:hAnsi="Times New Roman" w:cs="Times New Roman"/>
              </w:rPr>
              <w:t xml:space="preserve"> исследований</w:t>
            </w:r>
            <w:r w:rsidR="002705A5" w:rsidRPr="00E036B9">
              <w:rPr>
                <w:rFonts w:ascii="Times New Roman" w:hAnsi="Times New Roman" w:cs="Times New Roman"/>
              </w:rPr>
              <w:t xml:space="preserve"> сфор</w:t>
            </w:r>
            <w:r w:rsidR="002705A5">
              <w:rPr>
                <w:rFonts w:ascii="Times New Roman" w:hAnsi="Times New Roman" w:cs="Times New Roman"/>
              </w:rPr>
              <w:t xml:space="preserve">мулированы </w:t>
            </w:r>
            <w:r>
              <w:rPr>
                <w:rFonts w:ascii="Times New Roman" w:hAnsi="Times New Roman" w:cs="Times New Roman"/>
              </w:rPr>
              <w:t>недостаточно</w:t>
            </w:r>
            <w:r w:rsidR="002705A5">
              <w:rPr>
                <w:rFonts w:ascii="Times New Roman" w:hAnsi="Times New Roman" w:cs="Times New Roman"/>
              </w:rPr>
              <w:t xml:space="preserve"> четко, авторская концепция выработана</w:t>
            </w:r>
            <w:r w:rsidR="00CA5A24">
              <w:rPr>
                <w:rFonts w:ascii="Times New Roman" w:hAnsi="Times New Roman" w:cs="Times New Roman"/>
              </w:rPr>
              <w:t xml:space="preserve">; на основе графического поиска выявлена базовая форма объекта проектирования </w:t>
            </w:r>
            <w:r>
              <w:rPr>
                <w:rFonts w:ascii="Times New Roman" w:hAnsi="Times New Roman" w:cs="Times New Roman"/>
              </w:rPr>
              <w:t>и представлена</w:t>
            </w:r>
            <w:r w:rsidR="00CA5A24">
              <w:rPr>
                <w:rFonts w:ascii="Times New Roman" w:hAnsi="Times New Roman" w:cs="Times New Roman"/>
              </w:rPr>
              <w:t xml:space="preserve"> в макете</w:t>
            </w:r>
            <w:r w:rsidR="002705A5">
              <w:rPr>
                <w:rFonts w:ascii="Times New Roman" w:hAnsi="Times New Roman" w:cs="Times New Roman"/>
              </w:rPr>
              <w:t xml:space="preserve">. На хорошем графическом уровне выполнены презентационные материалы. </w:t>
            </w:r>
            <w:r w:rsidR="00CA5A24" w:rsidRPr="00E13EFF">
              <w:rPr>
                <w:rFonts w:ascii="Times New Roman" w:hAnsi="Times New Roman" w:cs="Times New Roman"/>
              </w:rPr>
              <w:t>Оформление текстовой части индивидуального задания отвечает требованиям, пр</w:t>
            </w:r>
            <w:r w:rsidR="00E13EFF">
              <w:rPr>
                <w:rFonts w:ascii="Times New Roman" w:hAnsi="Times New Roman" w:cs="Times New Roman"/>
              </w:rPr>
              <w:t xml:space="preserve">едъявляемым к </w:t>
            </w:r>
            <w:r>
              <w:rPr>
                <w:rFonts w:ascii="Times New Roman" w:hAnsi="Times New Roman" w:cs="Times New Roman"/>
              </w:rPr>
              <w:t>отчетам по практике</w:t>
            </w:r>
            <w:r w:rsidR="0063042C" w:rsidRPr="00E13EFF">
              <w:rPr>
                <w:rFonts w:ascii="Times New Roman" w:hAnsi="Times New Roman" w:cs="Times New Roman"/>
              </w:rPr>
              <w:t>,</w:t>
            </w:r>
            <w:r w:rsidR="0063042C">
              <w:rPr>
                <w:rFonts w:ascii="Times New Roman" w:hAnsi="Times New Roman" w:cs="Times New Roman"/>
              </w:rPr>
              <w:t xml:space="preserve"> но имеются недочеты в стилистике написания</w:t>
            </w:r>
            <w:r w:rsidR="002705A5" w:rsidRPr="00E036B9">
              <w:rPr>
                <w:rFonts w:ascii="Times New Roman" w:hAnsi="Times New Roman" w:cs="Times New Roman"/>
              </w:rPr>
              <w:t>.</w:t>
            </w:r>
            <w:r w:rsidR="002705A5">
              <w:rPr>
                <w:rFonts w:ascii="Times New Roman" w:hAnsi="Times New Roman" w:cs="Times New Roman"/>
              </w:rPr>
              <w:t xml:space="preserve"> </w:t>
            </w:r>
            <w:r w:rsidR="0063042C">
              <w:rPr>
                <w:rFonts w:ascii="Times New Roman" w:hAnsi="Times New Roman" w:cs="Times New Roman"/>
              </w:rPr>
              <w:t>З</w:t>
            </w:r>
            <w:r w:rsidR="002705A5">
              <w:rPr>
                <w:rFonts w:ascii="Times New Roman" w:hAnsi="Times New Roman" w:cs="Times New Roman"/>
              </w:rPr>
              <w:t>аполнен дневник практики, имеются отметки руководителей практики от университета и от предприятия. Текст доклада соответствует презентационными материалами, авторская концепция соответствует теме работы</w:t>
            </w:r>
            <w:r w:rsidR="0063042C">
              <w:rPr>
                <w:rFonts w:ascii="Times New Roman" w:hAnsi="Times New Roman" w:cs="Times New Roman"/>
              </w:rPr>
              <w:t>,</w:t>
            </w:r>
            <w:r w:rsidR="002705A5">
              <w:rPr>
                <w:rFonts w:ascii="Times New Roman" w:hAnsi="Times New Roman" w:cs="Times New Roman"/>
              </w:rPr>
              <w:t xml:space="preserve"> но раскрыта не полностью и не достаточно обоснована. </w:t>
            </w:r>
            <w:r w:rsidR="002705A5" w:rsidRPr="006D6779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="002705A5" w:rsidRPr="006D677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2705A5" w:rsidRPr="006D6779">
              <w:rPr>
                <w:rFonts w:ascii="Times New Roman" w:hAnsi="Times New Roman" w:cs="Times New Roman"/>
              </w:rPr>
              <w:t xml:space="preserve"> компетенций по направлению подготовки </w:t>
            </w:r>
            <w:r w:rsidR="002705A5">
              <w:rPr>
                <w:rFonts w:ascii="Times New Roman" w:hAnsi="Times New Roman" w:cs="Times New Roman"/>
              </w:rPr>
              <w:t>54</w:t>
            </w:r>
            <w:r w:rsidR="002705A5" w:rsidRPr="006D6779">
              <w:rPr>
                <w:rFonts w:ascii="Times New Roman" w:hAnsi="Times New Roman" w:cs="Times New Roman"/>
              </w:rPr>
              <w:t xml:space="preserve">.03.01 </w:t>
            </w:r>
            <w:r w:rsidR="002705A5">
              <w:rPr>
                <w:rFonts w:ascii="Times New Roman" w:hAnsi="Times New Roman" w:cs="Times New Roman"/>
              </w:rPr>
              <w:t>Дизайн</w:t>
            </w:r>
            <w:r w:rsidR="002705A5" w:rsidRPr="006D6779">
              <w:rPr>
                <w:rFonts w:ascii="Times New Roman" w:hAnsi="Times New Roman" w:cs="Times New Roman"/>
              </w:rPr>
              <w:t xml:space="preserve"> </w:t>
            </w:r>
            <w:r w:rsidR="0063042C" w:rsidRPr="00810354">
              <w:rPr>
                <w:rFonts w:ascii="Times New Roman" w:hAnsi="Times New Roman" w:cs="Times New Roman"/>
              </w:rPr>
              <w:t xml:space="preserve">на </w:t>
            </w:r>
            <w:r w:rsidR="0063042C">
              <w:rPr>
                <w:rFonts w:ascii="Times New Roman" w:hAnsi="Times New Roman" w:cs="Times New Roman"/>
              </w:rPr>
              <w:t>достаточно хорошем</w:t>
            </w:r>
            <w:r w:rsidR="0063042C" w:rsidRPr="00810354">
              <w:rPr>
                <w:rFonts w:ascii="Times New Roman" w:hAnsi="Times New Roman" w:cs="Times New Roman"/>
              </w:rPr>
              <w:t xml:space="preserve"> уровне: </w:t>
            </w:r>
            <w:r w:rsidRPr="0005156B">
              <w:rPr>
                <w:rFonts w:ascii="Times New Roman" w:hAnsi="Times New Roman" w:cs="Times New Roman"/>
              </w:rPr>
              <w:t>продемонстрированы основные знания, освоены умения, показано владение основными методиками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6759">
              <w:rPr>
                <w:rFonts w:ascii="Times New Roman" w:hAnsi="Times New Roman" w:cs="Times New Roman"/>
              </w:rPr>
              <w:t>дизайна.</w:t>
            </w:r>
            <w:r w:rsidRPr="000515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336" w:rsidRPr="005F32A9" w:rsidTr="009E512E">
        <w:tc>
          <w:tcPr>
            <w:tcW w:w="1555" w:type="dxa"/>
          </w:tcPr>
          <w:p w:rsidR="003B195F" w:rsidRPr="005F32A9" w:rsidRDefault="0063042C" w:rsidP="000F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«удовлетворительно»</w:t>
            </w:r>
          </w:p>
        </w:tc>
        <w:tc>
          <w:tcPr>
            <w:tcW w:w="1417" w:type="dxa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shd w:val="clear" w:color="auto" w:fill="auto"/>
          </w:tcPr>
          <w:p w:rsidR="00BC0D8F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«удовлетвори</w:t>
            </w:r>
            <w:r w:rsidR="00BC0D8F">
              <w:rPr>
                <w:rFonts w:ascii="Times New Roman" w:eastAsia="Calibri" w:hAnsi="Times New Roman" w:cs="Times New Roman"/>
                <w:color w:val="000000"/>
                <w:szCs w:val="24"/>
              </w:rPr>
              <w:t>-</w:t>
            </w:r>
          </w:p>
          <w:p w:rsidR="003B195F" w:rsidRPr="005F32A9" w:rsidRDefault="003B195F" w:rsidP="00BC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тельно</w:t>
            </w:r>
            <w:proofErr w:type="spellEnd"/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4813" w:type="dxa"/>
            <w:shd w:val="clear" w:color="auto" w:fill="auto"/>
          </w:tcPr>
          <w:p w:rsidR="003B195F" w:rsidRPr="005F32A9" w:rsidRDefault="0063042C" w:rsidP="00BC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FEF">
              <w:rPr>
                <w:rFonts w:ascii="Times New Roman" w:hAnsi="Times New Roman" w:cs="Times New Roman"/>
              </w:rPr>
              <w:t>Содержание</w:t>
            </w:r>
            <w:r w:rsidR="00BC0D8F">
              <w:rPr>
                <w:rFonts w:ascii="Times New Roman" w:hAnsi="Times New Roman" w:cs="Times New Roman"/>
              </w:rPr>
              <w:t xml:space="preserve"> отчета</w:t>
            </w:r>
            <w:r w:rsidRPr="00BB5FEF">
              <w:rPr>
                <w:rFonts w:ascii="Times New Roman" w:hAnsi="Times New Roman" w:cs="Times New Roman"/>
              </w:rPr>
              <w:t xml:space="preserve"> не соответствует сформулированной теме</w:t>
            </w:r>
            <w:r>
              <w:rPr>
                <w:rFonts w:ascii="Times New Roman" w:hAnsi="Times New Roman" w:cs="Times New Roman"/>
              </w:rPr>
              <w:t>; о</w:t>
            </w:r>
            <w:r w:rsidRPr="00BB5FEF">
              <w:rPr>
                <w:rFonts w:ascii="Times New Roman" w:hAnsi="Times New Roman" w:cs="Times New Roman"/>
              </w:rPr>
              <w:t>бъем анализируемого материла незначительный и не позволяет сделать достоверных выводов.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147157">
              <w:rPr>
                <w:rFonts w:ascii="Times New Roman" w:hAnsi="Times New Roman" w:cs="Times New Roman"/>
              </w:rPr>
              <w:t xml:space="preserve">бзор источников </w:t>
            </w:r>
            <w:r>
              <w:rPr>
                <w:rFonts w:ascii="Times New Roman" w:hAnsi="Times New Roman" w:cs="Times New Roman"/>
              </w:rPr>
              <w:t xml:space="preserve">выполнен </w:t>
            </w:r>
            <w:r w:rsidRPr="00147157">
              <w:rPr>
                <w:rFonts w:ascii="Times New Roman" w:hAnsi="Times New Roman" w:cs="Times New Roman"/>
              </w:rPr>
              <w:t>без анализа</w:t>
            </w:r>
            <w:r>
              <w:rPr>
                <w:rFonts w:ascii="Times New Roman" w:hAnsi="Times New Roman" w:cs="Times New Roman"/>
              </w:rPr>
              <w:t>, н</w:t>
            </w:r>
            <w:r w:rsidRPr="00D046E1">
              <w:rPr>
                <w:rFonts w:ascii="Times New Roman" w:hAnsi="Times New Roman" w:cs="Times New Roman"/>
              </w:rPr>
              <w:t>едостаточно отражает информацию по теме исследования</w:t>
            </w:r>
            <w:r w:rsidR="00BC0D8F">
              <w:rPr>
                <w:rFonts w:ascii="Times New Roman" w:hAnsi="Times New Roman" w:cs="Times New Roman"/>
              </w:rPr>
              <w:t>. Цель</w:t>
            </w:r>
            <w:r>
              <w:rPr>
                <w:rFonts w:ascii="Times New Roman" w:hAnsi="Times New Roman" w:cs="Times New Roman"/>
              </w:rPr>
              <w:t xml:space="preserve"> и задачи сформулированы не корректно. Текстовая часть</w:t>
            </w:r>
            <w:r w:rsidR="009B5B21" w:rsidRPr="00BC0D8F">
              <w:rPr>
                <w:rFonts w:ascii="Times New Roman" w:hAnsi="Times New Roman" w:cs="Times New Roman"/>
              </w:rPr>
              <w:t xml:space="preserve"> </w:t>
            </w:r>
            <w:r w:rsidR="009B5B21" w:rsidRPr="00E13EFF">
              <w:rPr>
                <w:rFonts w:ascii="Times New Roman" w:hAnsi="Times New Roman" w:cs="Times New Roman"/>
              </w:rPr>
              <w:t xml:space="preserve">индивидуального задания </w:t>
            </w:r>
            <w:r w:rsidRPr="008517F8">
              <w:rPr>
                <w:rFonts w:ascii="Times New Roman" w:hAnsi="Times New Roman" w:cs="Times New Roman"/>
              </w:rPr>
              <w:t xml:space="preserve">не отвечает </w:t>
            </w:r>
            <w:r>
              <w:rPr>
                <w:rFonts w:ascii="Times New Roman" w:hAnsi="Times New Roman" w:cs="Times New Roman"/>
              </w:rPr>
              <w:t xml:space="preserve">всем </w:t>
            </w:r>
            <w:r w:rsidRPr="008517F8">
              <w:rPr>
                <w:rFonts w:ascii="Times New Roman" w:hAnsi="Times New Roman" w:cs="Times New Roman"/>
              </w:rPr>
              <w:t>требованиям, предъявляемым к оформлению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0D8F">
              <w:rPr>
                <w:rFonts w:ascii="Times New Roman" w:hAnsi="Times New Roman" w:cs="Times New Roman"/>
              </w:rPr>
              <w:t>отчетов по практике</w:t>
            </w:r>
            <w:r>
              <w:rPr>
                <w:rFonts w:ascii="Times New Roman" w:hAnsi="Times New Roman" w:cs="Times New Roman"/>
              </w:rPr>
              <w:t xml:space="preserve">, сопровождается ошибками и опечатками, объем работы недостаточный. </w:t>
            </w:r>
            <w:r w:rsidR="00EA6336">
              <w:rPr>
                <w:rFonts w:ascii="Times New Roman" w:hAnsi="Times New Roman" w:cs="Times New Roman"/>
              </w:rPr>
              <w:t xml:space="preserve">Дневник практики не полностью заполнен. </w:t>
            </w:r>
            <w:r>
              <w:rPr>
                <w:rFonts w:ascii="Times New Roman" w:hAnsi="Times New Roman" w:cs="Times New Roman"/>
              </w:rPr>
              <w:t>Презентационн</w:t>
            </w:r>
            <w:r w:rsidR="00BC0D8F">
              <w:rPr>
                <w:rFonts w:ascii="Times New Roman" w:hAnsi="Times New Roman" w:cs="Times New Roman"/>
              </w:rPr>
              <w:t>ые материалы выполнены на удовлетворительном</w:t>
            </w:r>
            <w:r>
              <w:rPr>
                <w:rFonts w:ascii="Times New Roman" w:hAnsi="Times New Roman" w:cs="Times New Roman"/>
              </w:rPr>
              <w:t xml:space="preserve"> уровне. Авторская концепция раскрыта не полностью. </w:t>
            </w:r>
            <w:r w:rsidRPr="008517F8">
              <w:rPr>
                <w:rFonts w:ascii="Times New Roman" w:hAnsi="Times New Roman" w:cs="Times New Roman"/>
              </w:rPr>
              <w:t xml:space="preserve">Доклад </w:t>
            </w:r>
            <w:r>
              <w:rPr>
                <w:rFonts w:ascii="Times New Roman" w:hAnsi="Times New Roman" w:cs="Times New Roman"/>
              </w:rPr>
              <w:t xml:space="preserve">в целом </w:t>
            </w:r>
            <w:r w:rsidRPr="008517F8">
              <w:rPr>
                <w:rFonts w:ascii="Times New Roman" w:hAnsi="Times New Roman" w:cs="Times New Roman"/>
              </w:rPr>
              <w:t xml:space="preserve">отражает суть работы, </w:t>
            </w:r>
            <w:r>
              <w:rPr>
                <w:rFonts w:ascii="Times New Roman" w:hAnsi="Times New Roman" w:cs="Times New Roman"/>
              </w:rPr>
              <w:t xml:space="preserve">но </w:t>
            </w:r>
            <w:r w:rsidR="00BC0D8F">
              <w:rPr>
                <w:rFonts w:ascii="Times New Roman" w:hAnsi="Times New Roman" w:cs="Times New Roman"/>
              </w:rPr>
              <w:t>недостаточно</w:t>
            </w:r>
            <w:r>
              <w:rPr>
                <w:rFonts w:ascii="Times New Roman" w:hAnsi="Times New Roman" w:cs="Times New Roman"/>
              </w:rPr>
              <w:t xml:space="preserve"> увязан с презентацией. </w:t>
            </w:r>
            <w:r w:rsidRPr="00413475">
              <w:rPr>
                <w:rFonts w:ascii="Times New Roman" w:hAnsi="Times New Roman" w:cs="Times New Roman"/>
              </w:rPr>
              <w:t>Студент затрудняется с ответами на вопросы</w:t>
            </w:r>
            <w:r w:rsidR="00BC0D8F">
              <w:rPr>
                <w:rFonts w:ascii="Times New Roman" w:hAnsi="Times New Roman" w:cs="Times New Roman"/>
              </w:rPr>
              <w:t>, но при этом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компетенций </w:t>
            </w:r>
            <w:r w:rsidRPr="006D6779">
              <w:rPr>
                <w:rFonts w:ascii="Times New Roman" w:hAnsi="Times New Roman" w:cs="Times New Roman"/>
              </w:rPr>
              <w:t xml:space="preserve">по направлению подготовки </w:t>
            </w:r>
            <w:r>
              <w:rPr>
                <w:rFonts w:ascii="Times New Roman" w:hAnsi="Times New Roman" w:cs="Times New Roman"/>
              </w:rPr>
              <w:t>54</w:t>
            </w:r>
            <w:r w:rsidRPr="006D6779">
              <w:rPr>
                <w:rFonts w:ascii="Times New Roman" w:hAnsi="Times New Roman" w:cs="Times New Roman"/>
              </w:rPr>
              <w:t xml:space="preserve">.03.01 </w:t>
            </w:r>
            <w:r>
              <w:rPr>
                <w:rFonts w:ascii="Times New Roman" w:hAnsi="Times New Roman" w:cs="Times New Roman"/>
              </w:rPr>
              <w:t>Дизайн</w:t>
            </w:r>
            <w:r w:rsidRPr="006D6779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 xml:space="preserve">на базовом уровне: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>компетенциям.</w:t>
            </w:r>
          </w:p>
        </w:tc>
      </w:tr>
      <w:tr w:rsidR="00EA6336" w:rsidRPr="005F32A9" w:rsidTr="009E512E">
        <w:tc>
          <w:tcPr>
            <w:tcW w:w="1555" w:type="dxa"/>
          </w:tcPr>
          <w:p w:rsidR="003B195F" w:rsidRPr="005F32A9" w:rsidRDefault="00EA6336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1417" w:type="dxa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shd w:val="clear" w:color="auto" w:fill="auto"/>
          </w:tcPr>
          <w:p w:rsidR="00BC0D8F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</w:t>
            </w:r>
            <w:proofErr w:type="spellStart"/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неудовлетвори</w:t>
            </w:r>
            <w:proofErr w:type="spellEnd"/>
            <w:r w:rsidR="00BC0D8F">
              <w:rPr>
                <w:rFonts w:ascii="Times New Roman" w:eastAsia="Calibri" w:hAnsi="Times New Roman" w:cs="Times New Roman"/>
                <w:color w:val="000000"/>
                <w:szCs w:val="24"/>
              </w:rPr>
              <w:t>-</w:t>
            </w:r>
          </w:p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тельно</w:t>
            </w:r>
            <w:proofErr w:type="spellEnd"/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4813" w:type="dxa"/>
            <w:shd w:val="clear" w:color="auto" w:fill="auto"/>
          </w:tcPr>
          <w:p w:rsidR="003B195F" w:rsidRPr="005F32A9" w:rsidRDefault="00EA6336" w:rsidP="00BC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FEF">
              <w:rPr>
                <w:rFonts w:ascii="Times New Roman" w:hAnsi="Times New Roman" w:cs="Times New Roman"/>
              </w:rPr>
              <w:t>Содержание</w:t>
            </w:r>
            <w:r w:rsidR="00BC0D8F">
              <w:rPr>
                <w:rFonts w:ascii="Times New Roman" w:hAnsi="Times New Roman" w:cs="Times New Roman"/>
              </w:rPr>
              <w:t xml:space="preserve"> отчета</w:t>
            </w:r>
            <w:r w:rsidRPr="00BB5FEF">
              <w:rPr>
                <w:rFonts w:ascii="Times New Roman" w:hAnsi="Times New Roman" w:cs="Times New Roman"/>
              </w:rPr>
              <w:t xml:space="preserve"> не соответствует сформулированной теме</w:t>
            </w:r>
            <w:r>
              <w:rPr>
                <w:rFonts w:ascii="Times New Roman" w:hAnsi="Times New Roman" w:cs="Times New Roman"/>
              </w:rPr>
              <w:t>; о</w:t>
            </w:r>
            <w:r w:rsidRPr="00BB5FEF">
              <w:rPr>
                <w:rFonts w:ascii="Times New Roman" w:hAnsi="Times New Roman" w:cs="Times New Roman"/>
              </w:rPr>
              <w:t xml:space="preserve">бъем анализируемого материла незначительный и не позволяет сделать достоверных выводов. </w:t>
            </w:r>
            <w:r>
              <w:rPr>
                <w:rFonts w:ascii="Times New Roman" w:hAnsi="Times New Roman" w:cs="Times New Roman"/>
              </w:rPr>
              <w:t xml:space="preserve">Авторская концепция </w:t>
            </w:r>
            <w:r w:rsidRPr="00BB5FEF">
              <w:rPr>
                <w:rFonts w:ascii="Times New Roman" w:hAnsi="Times New Roman" w:cs="Times New Roman"/>
              </w:rPr>
              <w:t xml:space="preserve"> нечетк</w:t>
            </w:r>
            <w:r>
              <w:rPr>
                <w:rFonts w:ascii="Times New Roman" w:hAnsi="Times New Roman" w:cs="Times New Roman"/>
              </w:rPr>
              <w:t xml:space="preserve">ая и </w:t>
            </w:r>
            <w:r w:rsidRPr="00BB5FEF">
              <w:rPr>
                <w:rFonts w:ascii="Times New Roman" w:hAnsi="Times New Roman" w:cs="Times New Roman"/>
              </w:rPr>
              <w:t xml:space="preserve">не соответствуют поставленным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целям и </w:t>
            </w:r>
            <w:r w:rsidRPr="00BB5FEF">
              <w:rPr>
                <w:rFonts w:ascii="Times New Roman" w:hAnsi="Times New Roman" w:cs="Times New Roman"/>
              </w:rPr>
              <w:t>задачам</w:t>
            </w:r>
            <w:r w:rsidR="009B5B21">
              <w:rPr>
                <w:rFonts w:ascii="Times New Roman" w:hAnsi="Times New Roman" w:cs="Times New Roman"/>
              </w:rPr>
              <w:t>, найденная базовая форма объекта проектирования требует уточнений</w:t>
            </w:r>
            <w:r w:rsidRPr="00BB5FEF">
              <w:rPr>
                <w:rFonts w:ascii="Times New Roman" w:hAnsi="Times New Roman" w:cs="Times New Roman"/>
              </w:rPr>
              <w:t xml:space="preserve">. Список использованных источников весьма ограничен. </w:t>
            </w:r>
            <w:r w:rsidR="0093677D">
              <w:rPr>
                <w:rFonts w:ascii="Times New Roman" w:hAnsi="Times New Roman" w:cs="Times New Roman"/>
              </w:rPr>
              <w:t xml:space="preserve">Текстовая </w:t>
            </w:r>
            <w:r w:rsidR="0093677D" w:rsidRPr="0093677D">
              <w:rPr>
                <w:rFonts w:ascii="Times New Roman" w:hAnsi="Times New Roman" w:cs="Times New Roman"/>
              </w:rPr>
              <w:t>часть и</w:t>
            </w:r>
            <w:r w:rsidR="0093677D" w:rsidRPr="00E13EFF">
              <w:rPr>
                <w:rFonts w:ascii="Times New Roman" w:hAnsi="Times New Roman" w:cs="Times New Roman"/>
              </w:rPr>
              <w:t>ндивидуального задания</w:t>
            </w:r>
            <w:r w:rsidR="007B0308">
              <w:rPr>
                <w:rFonts w:ascii="Times New Roman" w:hAnsi="Times New Roman" w:cs="Times New Roman"/>
              </w:rPr>
              <w:t xml:space="preserve"> </w:t>
            </w:r>
            <w:r w:rsidR="007B0308" w:rsidRPr="008517F8">
              <w:rPr>
                <w:rFonts w:ascii="Times New Roman" w:hAnsi="Times New Roman" w:cs="Times New Roman"/>
              </w:rPr>
              <w:t>не</w:t>
            </w:r>
            <w:r w:rsidR="0093677D" w:rsidRPr="008517F8">
              <w:rPr>
                <w:rFonts w:ascii="Times New Roman" w:hAnsi="Times New Roman" w:cs="Times New Roman"/>
              </w:rPr>
              <w:t xml:space="preserve"> отвечает </w:t>
            </w:r>
            <w:r w:rsidR="0093677D">
              <w:rPr>
                <w:rFonts w:ascii="Times New Roman" w:hAnsi="Times New Roman" w:cs="Times New Roman"/>
              </w:rPr>
              <w:t xml:space="preserve">всем </w:t>
            </w:r>
            <w:r w:rsidR="0093677D" w:rsidRPr="008517F8">
              <w:rPr>
                <w:rFonts w:ascii="Times New Roman" w:hAnsi="Times New Roman" w:cs="Times New Roman"/>
              </w:rPr>
              <w:t>требованиям, предъявляемым к оформлению</w:t>
            </w:r>
            <w:r w:rsidR="0093677D">
              <w:rPr>
                <w:rFonts w:ascii="Times New Roman" w:hAnsi="Times New Roman" w:cs="Times New Roman"/>
              </w:rPr>
              <w:t xml:space="preserve"> </w:t>
            </w:r>
            <w:r w:rsidR="00BC0D8F">
              <w:rPr>
                <w:rFonts w:ascii="Times New Roman" w:hAnsi="Times New Roman" w:cs="Times New Roman"/>
              </w:rPr>
              <w:t>отчетов по практике</w:t>
            </w:r>
            <w:r w:rsidR="009367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написана не полностью,</w:t>
            </w:r>
            <w:r w:rsidRPr="00BB5F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либо отсутствует. </w:t>
            </w:r>
            <w:r w:rsidRPr="00BB5FEF">
              <w:rPr>
                <w:rFonts w:ascii="Times New Roman" w:hAnsi="Times New Roman" w:cs="Times New Roman"/>
              </w:rPr>
              <w:t xml:space="preserve">Доклад не логичен, неправильно структурирован, не отражает сути работы. Презентация </w:t>
            </w:r>
            <w:r>
              <w:rPr>
                <w:rFonts w:ascii="Times New Roman" w:hAnsi="Times New Roman" w:cs="Times New Roman"/>
              </w:rPr>
              <w:t>выполнена на низком уровне. Содержание доклада не согласовано с</w:t>
            </w:r>
            <w:r w:rsidRPr="00BB5FEF">
              <w:rPr>
                <w:rFonts w:ascii="Times New Roman" w:hAnsi="Times New Roman" w:cs="Times New Roman"/>
              </w:rPr>
              <w:t xml:space="preserve"> презентаци</w:t>
            </w:r>
            <w:r>
              <w:rPr>
                <w:rFonts w:ascii="Times New Roman" w:hAnsi="Times New Roman" w:cs="Times New Roman"/>
              </w:rPr>
              <w:t xml:space="preserve">ей. </w:t>
            </w:r>
            <w:r w:rsidRPr="00BB5FEF">
              <w:rPr>
                <w:rFonts w:ascii="Times New Roman" w:hAnsi="Times New Roman" w:cs="Times New Roman"/>
              </w:rPr>
              <w:t xml:space="preserve">Студент </w:t>
            </w:r>
            <w:r>
              <w:rPr>
                <w:rFonts w:ascii="Times New Roman" w:hAnsi="Times New Roman" w:cs="Times New Roman"/>
              </w:rPr>
              <w:t>затрудняется с</w:t>
            </w:r>
            <w:r w:rsidRPr="00BB5FEF">
              <w:rPr>
                <w:rFonts w:ascii="Times New Roman" w:hAnsi="Times New Roman" w:cs="Times New Roman"/>
              </w:rPr>
              <w:t xml:space="preserve"> ответ</w:t>
            </w:r>
            <w:r>
              <w:rPr>
                <w:rFonts w:ascii="Times New Roman" w:hAnsi="Times New Roman" w:cs="Times New Roman"/>
              </w:rPr>
              <w:t xml:space="preserve">ами на вопросы,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компетенций </w:t>
            </w:r>
            <w:r w:rsidRPr="006D6779">
              <w:rPr>
                <w:rFonts w:ascii="Times New Roman" w:hAnsi="Times New Roman" w:cs="Times New Roman"/>
              </w:rPr>
              <w:t xml:space="preserve">по направлению подготовки </w:t>
            </w:r>
            <w:r>
              <w:rPr>
                <w:rFonts w:ascii="Times New Roman" w:hAnsi="Times New Roman" w:cs="Times New Roman"/>
              </w:rPr>
              <w:t>54</w:t>
            </w:r>
            <w:r w:rsidRPr="006D6779">
              <w:rPr>
                <w:rFonts w:ascii="Times New Roman" w:hAnsi="Times New Roman" w:cs="Times New Roman"/>
              </w:rPr>
              <w:t xml:space="preserve">.03.01 </w:t>
            </w:r>
            <w:r>
              <w:rPr>
                <w:rFonts w:ascii="Times New Roman" w:hAnsi="Times New Roman" w:cs="Times New Roman"/>
              </w:rPr>
              <w:t>Дизайн</w:t>
            </w:r>
            <w:r w:rsidRPr="006D6779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на ур</w:t>
            </w:r>
            <w:r>
              <w:rPr>
                <w:rFonts w:ascii="Times New Roman" w:hAnsi="Times New Roman" w:cs="Times New Roman"/>
              </w:rPr>
              <w:t xml:space="preserve">овне ниже базового.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EA6336" w:rsidRPr="005F32A9" w:rsidTr="009E512E">
        <w:tc>
          <w:tcPr>
            <w:tcW w:w="1555" w:type="dxa"/>
          </w:tcPr>
          <w:p w:rsidR="003B195F" w:rsidRPr="005F32A9" w:rsidRDefault="00EA6336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1417" w:type="dxa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shd w:val="clear" w:color="auto" w:fill="auto"/>
          </w:tcPr>
          <w:p w:rsidR="003B195F" w:rsidRPr="005F32A9" w:rsidRDefault="003B195F" w:rsidP="00BC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</w:t>
            </w:r>
            <w:proofErr w:type="spellStart"/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неудовлетвори</w:t>
            </w:r>
            <w:r w:rsidR="00BC0D8F">
              <w:rPr>
                <w:rFonts w:ascii="Times New Roman" w:eastAsia="Calibri" w:hAnsi="Times New Roman" w:cs="Times New Roman"/>
                <w:color w:val="000000"/>
                <w:szCs w:val="24"/>
              </w:rPr>
              <w:t>-</w:t>
            </w: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ельно</w:t>
            </w:r>
            <w:proofErr w:type="spellEnd"/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4813" w:type="dxa"/>
            <w:shd w:val="clear" w:color="auto" w:fill="auto"/>
          </w:tcPr>
          <w:p w:rsidR="003B195F" w:rsidRPr="005F32A9" w:rsidRDefault="00EA6336" w:rsidP="00BC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FEF">
              <w:rPr>
                <w:rFonts w:ascii="Times New Roman" w:hAnsi="Times New Roman" w:cs="Times New Roman"/>
              </w:rPr>
              <w:t>Содержание</w:t>
            </w:r>
            <w:r w:rsidR="00BC0D8F">
              <w:rPr>
                <w:rFonts w:ascii="Times New Roman" w:hAnsi="Times New Roman" w:cs="Times New Roman"/>
              </w:rPr>
              <w:t xml:space="preserve"> отчета</w:t>
            </w:r>
            <w:r w:rsidRPr="00BB5FEF">
              <w:rPr>
                <w:rFonts w:ascii="Times New Roman" w:hAnsi="Times New Roman" w:cs="Times New Roman"/>
              </w:rPr>
              <w:t xml:space="preserve"> не соответствует сформулированной теме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B5FEF">
              <w:rPr>
                <w:rFonts w:ascii="Times New Roman" w:hAnsi="Times New Roman" w:cs="Times New Roman"/>
              </w:rPr>
              <w:t>анализируем</w:t>
            </w:r>
            <w:r>
              <w:rPr>
                <w:rFonts w:ascii="Times New Roman" w:hAnsi="Times New Roman" w:cs="Times New Roman"/>
              </w:rPr>
              <w:t>ый</w:t>
            </w:r>
            <w:r w:rsidRPr="00BB5FEF">
              <w:rPr>
                <w:rFonts w:ascii="Times New Roman" w:hAnsi="Times New Roman" w:cs="Times New Roman"/>
              </w:rPr>
              <w:t xml:space="preserve"> матери</w:t>
            </w:r>
            <w:r>
              <w:rPr>
                <w:rFonts w:ascii="Times New Roman" w:hAnsi="Times New Roman" w:cs="Times New Roman"/>
              </w:rPr>
              <w:t>а</w:t>
            </w:r>
            <w:r w:rsidRPr="00BB5FEF">
              <w:rPr>
                <w:rFonts w:ascii="Times New Roman" w:hAnsi="Times New Roman" w:cs="Times New Roman"/>
              </w:rPr>
              <w:t xml:space="preserve">л, </w:t>
            </w:r>
            <w:r>
              <w:rPr>
                <w:rFonts w:ascii="Times New Roman" w:hAnsi="Times New Roman" w:cs="Times New Roman"/>
              </w:rPr>
              <w:t>отсутствует</w:t>
            </w:r>
            <w:r w:rsidRPr="00BB5FEF">
              <w:rPr>
                <w:rFonts w:ascii="Times New Roman" w:hAnsi="Times New Roman" w:cs="Times New Roman"/>
              </w:rPr>
              <w:t>.</w:t>
            </w:r>
            <w:r w:rsidR="00BC0D8F">
              <w:rPr>
                <w:rFonts w:ascii="Times New Roman" w:hAnsi="Times New Roman" w:cs="Times New Roman"/>
              </w:rPr>
              <w:t xml:space="preserve"> Цель</w:t>
            </w:r>
            <w:r>
              <w:rPr>
                <w:rFonts w:ascii="Times New Roman" w:hAnsi="Times New Roman" w:cs="Times New Roman"/>
              </w:rPr>
              <w:t xml:space="preserve"> и задачи не сформулированы.</w:t>
            </w:r>
            <w:r w:rsidRPr="00BB5F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Авторская </w:t>
            </w:r>
            <w:r w:rsidR="00B45760">
              <w:rPr>
                <w:rFonts w:ascii="Times New Roman" w:hAnsi="Times New Roman" w:cs="Times New Roman"/>
              </w:rPr>
              <w:t xml:space="preserve">концепция </w:t>
            </w:r>
            <w:r>
              <w:rPr>
                <w:rFonts w:ascii="Times New Roman" w:hAnsi="Times New Roman" w:cs="Times New Roman"/>
              </w:rPr>
              <w:t>не</w:t>
            </w:r>
            <w:r w:rsidR="00B45760">
              <w:rPr>
                <w:rFonts w:ascii="Times New Roman" w:hAnsi="Times New Roman" w:cs="Times New Roman"/>
              </w:rPr>
              <w:t xml:space="preserve"> отвечает теме работы или не</w:t>
            </w:r>
            <w:r>
              <w:rPr>
                <w:rFonts w:ascii="Times New Roman" w:hAnsi="Times New Roman" w:cs="Times New Roman"/>
              </w:rPr>
              <w:t xml:space="preserve"> выработана</w:t>
            </w:r>
            <w:r w:rsidR="009B5B21">
              <w:rPr>
                <w:rFonts w:ascii="Times New Roman" w:hAnsi="Times New Roman" w:cs="Times New Roman"/>
              </w:rPr>
              <w:t>, не найдена базовая форма объекта прое</w:t>
            </w:r>
            <w:r w:rsidR="00BC0D8F">
              <w:rPr>
                <w:rFonts w:ascii="Times New Roman" w:hAnsi="Times New Roman" w:cs="Times New Roman"/>
              </w:rPr>
              <w:t>ктирования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BB5FEF">
              <w:rPr>
                <w:rFonts w:ascii="Times New Roman" w:hAnsi="Times New Roman" w:cs="Times New Roman"/>
              </w:rPr>
              <w:t xml:space="preserve"> Список использованных источников </w:t>
            </w:r>
            <w:r w:rsidR="00B45760">
              <w:rPr>
                <w:rFonts w:ascii="Times New Roman" w:hAnsi="Times New Roman" w:cs="Times New Roman"/>
              </w:rPr>
              <w:t xml:space="preserve">не полный или </w:t>
            </w:r>
            <w:r w:rsidRPr="00E13EFF">
              <w:rPr>
                <w:rFonts w:ascii="Times New Roman" w:hAnsi="Times New Roman" w:cs="Times New Roman"/>
              </w:rPr>
              <w:t>отсутствует.</w:t>
            </w:r>
            <w:r w:rsidR="009B5B21" w:rsidRPr="00E13EFF">
              <w:rPr>
                <w:rFonts w:ascii="Times New Roman" w:hAnsi="Times New Roman" w:cs="Times New Roman"/>
              </w:rPr>
              <w:t xml:space="preserve"> Текстовая часть индивидуального задания </w:t>
            </w:r>
            <w:r>
              <w:rPr>
                <w:rFonts w:ascii="Times New Roman" w:hAnsi="Times New Roman" w:cs="Times New Roman"/>
              </w:rPr>
              <w:t>написана не полностью,</w:t>
            </w:r>
            <w:r w:rsidRPr="00BB5F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либо отсутствует. </w:t>
            </w:r>
            <w:r w:rsidRPr="00BB5FEF">
              <w:rPr>
                <w:rFonts w:ascii="Times New Roman" w:hAnsi="Times New Roman" w:cs="Times New Roman"/>
              </w:rPr>
              <w:t>Доклад не ло</w:t>
            </w:r>
            <w:r w:rsidR="00B45760">
              <w:rPr>
                <w:rFonts w:ascii="Times New Roman" w:hAnsi="Times New Roman" w:cs="Times New Roman"/>
              </w:rPr>
              <w:t xml:space="preserve">гичен и </w:t>
            </w:r>
            <w:r w:rsidRPr="00BB5FEF">
              <w:rPr>
                <w:rFonts w:ascii="Times New Roman" w:hAnsi="Times New Roman" w:cs="Times New Roman"/>
              </w:rPr>
              <w:t xml:space="preserve">не отражает сути работы. Презентация </w:t>
            </w:r>
            <w:r>
              <w:rPr>
                <w:rFonts w:ascii="Times New Roman" w:hAnsi="Times New Roman" w:cs="Times New Roman"/>
              </w:rPr>
              <w:t>выполнена на низком уровне</w:t>
            </w:r>
            <w:r w:rsidR="00B45760">
              <w:rPr>
                <w:rFonts w:ascii="Times New Roman" w:hAnsi="Times New Roman" w:cs="Times New Roman"/>
              </w:rPr>
              <w:t xml:space="preserve"> или отсутствует</w:t>
            </w:r>
            <w:r>
              <w:rPr>
                <w:rFonts w:ascii="Times New Roman" w:hAnsi="Times New Roman" w:cs="Times New Roman"/>
              </w:rPr>
              <w:t>. Содержание доклада не согласовано с</w:t>
            </w:r>
            <w:r w:rsidRPr="00BB5FEF">
              <w:rPr>
                <w:rFonts w:ascii="Times New Roman" w:hAnsi="Times New Roman" w:cs="Times New Roman"/>
              </w:rPr>
              <w:t xml:space="preserve"> презентаци</w:t>
            </w:r>
            <w:r>
              <w:rPr>
                <w:rFonts w:ascii="Times New Roman" w:hAnsi="Times New Roman" w:cs="Times New Roman"/>
              </w:rPr>
              <w:t xml:space="preserve">ей. </w:t>
            </w:r>
            <w:r w:rsidRPr="00BB5FEF">
              <w:rPr>
                <w:rFonts w:ascii="Times New Roman" w:hAnsi="Times New Roman" w:cs="Times New Roman"/>
              </w:rPr>
              <w:t xml:space="preserve">Студент </w:t>
            </w:r>
            <w:r w:rsidR="00B45760">
              <w:rPr>
                <w:rFonts w:ascii="Times New Roman" w:hAnsi="Times New Roman" w:cs="Times New Roman"/>
              </w:rPr>
              <w:t xml:space="preserve">не может ответить на вопросы.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5760">
              <w:rPr>
                <w:rFonts w:ascii="Times New Roman" w:hAnsi="Times New Roman" w:cs="Times New Roman"/>
              </w:rPr>
              <w:t>З</w:t>
            </w:r>
            <w:r w:rsidR="00B45760" w:rsidRPr="00461559">
              <w:rPr>
                <w:rFonts w:ascii="Times New Roman" w:hAnsi="Times New Roman" w:cs="Times New Roman"/>
              </w:rPr>
              <w:t>аданн</w:t>
            </w:r>
            <w:r w:rsidR="00B45760">
              <w:rPr>
                <w:rFonts w:ascii="Times New Roman" w:hAnsi="Times New Roman" w:cs="Times New Roman"/>
              </w:rPr>
              <w:t>ый</w:t>
            </w:r>
            <w:r w:rsidR="00B45760" w:rsidRPr="00461559">
              <w:rPr>
                <w:rFonts w:ascii="Times New Roman" w:hAnsi="Times New Roman" w:cs="Times New Roman"/>
              </w:rPr>
              <w:t xml:space="preserve"> уров</w:t>
            </w:r>
            <w:r w:rsidR="00B45760">
              <w:rPr>
                <w:rFonts w:ascii="Times New Roman" w:hAnsi="Times New Roman" w:cs="Times New Roman"/>
              </w:rPr>
              <w:t>е</w:t>
            </w:r>
            <w:r w:rsidR="00B45760" w:rsidRPr="00461559">
              <w:rPr>
                <w:rFonts w:ascii="Times New Roman" w:hAnsi="Times New Roman" w:cs="Times New Roman"/>
              </w:rPr>
              <w:t>н</w:t>
            </w:r>
            <w:r w:rsidR="00B45760">
              <w:rPr>
                <w:rFonts w:ascii="Times New Roman" w:hAnsi="Times New Roman" w:cs="Times New Roman"/>
              </w:rPr>
              <w:t>ь</w:t>
            </w:r>
            <w:r w:rsidR="00B45760" w:rsidRPr="00461559">
              <w:rPr>
                <w:rFonts w:ascii="Times New Roman" w:hAnsi="Times New Roman" w:cs="Times New Roman"/>
              </w:rPr>
              <w:t xml:space="preserve"> освоения компетенций </w:t>
            </w:r>
            <w:r w:rsidR="00B45760" w:rsidRPr="006D6779">
              <w:rPr>
                <w:rFonts w:ascii="Times New Roman" w:hAnsi="Times New Roman" w:cs="Times New Roman"/>
              </w:rPr>
              <w:t xml:space="preserve">по направлению подготовки </w:t>
            </w:r>
            <w:r w:rsidR="00B45760">
              <w:rPr>
                <w:rFonts w:ascii="Times New Roman" w:hAnsi="Times New Roman" w:cs="Times New Roman"/>
              </w:rPr>
              <w:t>54</w:t>
            </w:r>
            <w:r w:rsidR="00B45760" w:rsidRPr="006D6779">
              <w:rPr>
                <w:rFonts w:ascii="Times New Roman" w:hAnsi="Times New Roman" w:cs="Times New Roman"/>
              </w:rPr>
              <w:t xml:space="preserve">.03.01 </w:t>
            </w:r>
            <w:r w:rsidR="00B45760">
              <w:rPr>
                <w:rFonts w:ascii="Times New Roman" w:hAnsi="Times New Roman" w:cs="Times New Roman"/>
              </w:rPr>
              <w:t>Дизайн</w:t>
            </w:r>
            <w:r w:rsidR="00B45760" w:rsidRPr="006D6779">
              <w:rPr>
                <w:rFonts w:ascii="Times New Roman" w:hAnsi="Times New Roman" w:cs="Times New Roman"/>
              </w:rPr>
              <w:t xml:space="preserve"> </w:t>
            </w:r>
            <w:r w:rsidR="00B45760">
              <w:rPr>
                <w:rFonts w:ascii="Times New Roman" w:hAnsi="Times New Roman" w:cs="Times New Roman"/>
              </w:rPr>
              <w:t>не сформирован. П</w:t>
            </w:r>
            <w:r w:rsidR="00B45760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B45760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B45760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F74C3" w:rsidRDefault="000F74C3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32A9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2A9" w:rsidRDefault="005F32A9" w:rsidP="005F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A9">
        <w:rPr>
          <w:rFonts w:ascii="Times New Roman" w:eastAsia="Calibri" w:hAnsi="Times New Roman" w:cs="Times New Roman"/>
          <w:b/>
          <w:sz w:val="24"/>
          <w:szCs w:val="24"/>
        </w:rPr>
        <w:t xml:space="preserve">5.1 </w:t>
      </w:r>
      <w:r w:rsidR="0075488E">
        <w:rPr>
          <w:rFonts w:ascii="Times New Roman" w:hAnsi="Times New Roman" w:cs="Times New Roman"/>
          <w:b/>
          <w:sz w:val="24"/>
          <w:szCs w:val="24"/>
        </w:rPr>
        <w:t xml:space="preserve">Тематика и требования к </w:t>
      </w:r>
      <w:r w:rsidR="006161D8">
        <w:rPr>
          <w:rFonts w:ascii="Times New Roman" w:hAnsi="Times New Roman" w:cs="Times New Roman"/>
          <w:b/>
          <w:sz w:val="24"/>
          <w:szCs w:val="24"/>
        </w:rPr>
        <w:t xml:space="preserve">отчету </w:t>
      </w:r>
      <w:r w:rsidR="00BC0D8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E2546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="00BC0D8F"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A94CF7" w:rsidRDefault="00A94CF7" w:rsidP="005F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546" w:rsidRPr="00AE1FEF" w:rsidRDefault="009E2546" w:rsidP="009E2546">
      <w:pPr>
        <w:pStyle w:val="Default"/>
        <w:ind w:left="360"/>
        <w:jc w:val="both"/>
        <w:rPr>
          <w:rFonts w:eastAsia="Times New Roman"/>
          <w:b/>
          <w:color w:val="auto"/>
          <w:lang w:eastAsia="ru-RU"/>
        </w:rPr>
      </w:pPr>
      <w:r w:rsidRPr="00AE1FEF">
        <w:rPr>
          <w:rFonts w:eastAsia="Times New Roman"/>
          <w:b/>
          <w:color w:val="auto"/>
          <w:lang w:eastAsia="ru-RU"/>
        </w:rPr>
        <w:t xml:space="preserve">Тематика </w:t>
      </w:r>
      <w:r>
        <w:rPr>
          <w:rFonts w:eastAsia="Times New Roman"/>
          <w:b/>
          <w:color w:val="auto"/>
          <w:lang w:eastAsia="ru-RU"/>
        </w:rPr>
        <w:t xml:space="preserve">индивидуальных </w:t>
      </w:r>
      <w:r w:rsidRPr="00AE1FEF">
        <w:rPr>
          <w:rFonts w:eastAsia="Times New Roman"/>
          <w:b/>
          <w:color w:val="auto"/>
          <w:lang w:eastAsia="ru-RU"/>
        </w:rPr>
        <w:t xml:space="preserve">заданий </w:t>
      </w:r>
      <w:r>
        <w:rPr>
          <w:rFonts w:eastAsia="Times New Roman"/>
          <w:b/>
          <w:color w:val="auto"/>
          <w:lang w:eastAsia="ru-RU"/>
        </w:rPr>
        <w:t xml:space="preserve">на </w:t>
      </w:r>
      <w:r w:rsidRPr="00AE1FEF">
        <w:rPr>
          <w:rFonts w:eastAsia="Times New Roman"/>
          <w:b/>
          <w:color w:val="auto"/>
          <w:lang w:eastAsia="ru-RU"/>
        </w:rPr>
        <w:t>практик</w:t>
      </w:r>
      <w:r>
        <w:rPr>
          <w:rFonts w:eastAsia="Times New Roman"/>
          <w:b/>
          <w:color w:val="auto"/>
          <w:lang w:eastAsia="ru-RU"/>
        </w:rPr>
        <w:t>у</w:t>
      </w:r>
      <w:r w:rsidR="006D2DBE">
        <w:rPr>
          <w:rFonts w:eastAsia="Times New Roman"/>
          <w:b/>
          <w:color w:val="auto"/>
          <w:lang w:eastAsia="ru-RU"/>
        </w:rPr>
        <w:t xml:space="preserve"> </w:t>
      </w:r>
    </w:p>
    <w:p w:rsidR="009E2546" w:rsidRPr="00BF11D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0D8F">
        <w:rPr>
          <w:rFonts w:ascii="Times New Roman" w:eastAsia="Times New Roman" w:hAnsi="Times New Roman" w:cs="Calibri"/>
          <w:sz w:val="24"/>
          <w:szCs w:val="24"/>
          <w:lang w:eastAsia="ru-RU"/>
        </w:rPr>
        <w:t>коллекции моделей женской одежды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BC0D8F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B259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Разработка </w:t>
      </w:r>
      <w:r w:rsidR="00BC0D8F" w:rsidRPr="00BC0D8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коллекции моделей </w:t>
      </w:r>
      <w:r w:rsidR="00BC0D8F">
        <w:rPr>
          <w:rFonts w:ascii="Times New Roman" w:eastAsia="Times New Roman" w:hAnsi="Times New Roman" w:cs="Calibri"/>
          <w:sz w:val="24"/>
          <w:szCs w:val="24"/>
          <w:lang w:eastAsia="ru-RU"/>
        </w:rPr>
        <w:t>мужской</w:t>
      </w:r>
      <w:r w:rsidR="00BC0D8F" w:rsidRPr="00BC0D8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одежды.</w:t>
      </w:r>
    </w:p>
    <w:p w:rsidR="009E2546" w:rsidRPr="00BF11D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3.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B259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Разработка </w:t>
      </w:r>
      <w:r w:rsidR="00BC0D8F" w:rsidRPr="00BC0D8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коллекции моделей </w:t>
      </w:r>
      <w:r w:rsidR="00BC0D8F">
        <w:rPr>
          <w:rFonts w:ascii="Times New Roman" w:eastAsia="Times New Roman" w:hAnsi="Times New Roman" w:cs="Calibri"/>
          <w:sz w:val="24"/>
          <w:szCs w:val="24"/>
          <w:lang w:eastAsia="ru-RU"/>
        </w:rPr>
        <w:t>детской о</w:t>
      </w:r>
      <w:r w:rsidR="00BC0D8F" w:rsidRPr="00BC0D8F">
        <w:rPr>
          <w:rFonts w:ascii="Times New Roman" w:eastAsia="Times New Roman" w:hAnsi="Times New Roman" w:cs="Calibri"/>
          <w:sz w:val="24"/>
          <w:szCs w:val="24"/>
          <w:lang w:eastAsia="ru-RU"/>
        </w:rPr>
        <w:t>дежды.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4.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азработки </w:t>
      </w:r>
      <w:r w:rsidR="00BC0D8F" w:rsidRPr="00BC0D8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коллекции моделей </w:t>
      </w:r>
      <w:r w:rsidR="00BC0D8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детской и </w:t>
      </w:r>
      <w:r w:rsidR="00BC0D8F" w:rsidRPr="00BC0D8F">
        <w:rPr>
          <w:rFonts w:ascii="Times New Roman" w:eastAsia="Times New Roman" w:hAnsi="Times New Roman" w:cs="Calibri"/>
          <w:sz w:val="24"/>
          <w:szCs w:val="24"/>
          <w:lang w:eastAsia="ru-RU"/>
        </w:rPr>
        <w:t>женской одежды</w:t>
      </w:r>
      <w:r w:rsidR="00BC0D8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 направлению </w:t>
      </w:r>
      <w:r w:rsidR="00BC0D8F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Family</w:t>
      </w:r>
      <w:r w:rsidR="00BC0D8F" w:rsidRPr="00BC0D8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0D8F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Look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E2546" w:rsidRPr="004730CF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0D8F" w:rsidRPr="00BC0D8F"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="00BC0D8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оллекции моделей женской (мужской) одежды с элементами 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фирменного стиля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E2546" w:rsidRPr="004730CF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азработк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графической рекламной продукции.</w:t>
      </w:r>
    </w:p>
    <w:p w:rsidR="009E2546" w:rsidRDefault="009E2546" w:rsidP="00BC0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="002072EB">
        <w:rPr>
          <w:rFonts w:ascii="Times New Roman" w:eastAsia="Times New Roman" w:hAnsi="Times New Roman" w:cs="Calibri"/>
          <w:sz w:val="24"/>
          <w:szCs w:val="24"/>
          <w:lang w:eastAsia="ru-RU"/>
        </w:rPr>
        <w:t>Анализ перспективных направлений моды в дизайне современной одежды.</w:t>
      </w:r>
    </w:p>
    <w:p w:rsidR="002072EB" w:rsidRDefault="002072EB" w:rsidP="00BC0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8.   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Анализ объектов экспериментального дизайна костюма.</w:t>
      </w:r>
    </w:p>
    <w:p w:rsidR="002072EB" w:rsidRDefault="002072EB" w:rsidP="00BC0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9.   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Анализ методов формообразования объектов дизайна костюма. 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10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Анализ 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концептуальных решений в дизайн-проектировании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11. </w:t>
      </w:r>
      <w:r w:rsidRPr="008C7E9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</w:t>
      </w:r>
      <w:r w:rsidR="002072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Подготовка </w:t>
      </w:r>
      <w:r w:rsidR="005E6759">
        <w:rPr>
          <w:rFonts w:ascii="Times New Roman" w:eastAsia="Times New Roman" w:hAnsi="Times New Roman" w:cs="Calibri"/>
          <w:sz w:val="24"/>
          <w:szCs w:val="24"/>
          <w:lang w:eastAsia="ru-RU"/>
        </w:rPr>
        <w:t>докладов</w:t>
      </w:r>
      <w:r w:rsidR="002072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(научных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статей</w:t>
      </w:r>
      <w:r w:rsidR="002072EB">
        <w:rPr>
          <w:rFonts w:ascii="Times New Roman" w:eastAsia="Times New Roman" w:hAnsi="Times New Roman" w:cs="Calibri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области анализа и поиска </w:t>
      </w:r>
      <w:r w:rsidR="002072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авторских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решений новых </w:t>
      </w:r>
      <w:r w:rsidR="002072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образных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форм в дизайне</w:t>
      </w:r>
      <w:r w:rsidR="002072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костюма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E2546" w:rsidRDefault="00E13EFF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12.    </w:t>
      </w:r>
      <w:r w:rsidR="009E254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Художественно-конструктивный анализ исторического (традиционного) костюма как творческого источника дизайн-проекта 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(по </w:t>
      </w:r>
      <w:r w:rsidR="009E2546">
        <w:rPr>
          <w:rFonts w:ascii="Times New Roman" w:eastAsia="Times New Roman" w:hAnsi="Times New Roman" w:cs="Calibri"/>
          <w:sz w:val="24"/>
          <w:szCs w:val="24"/>
          <w:lang w:eastAsia="ru-RU"/>
        </w:rPr>
        <w:t>заданию предприятия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>)</w:t>
      </w:r>
      <w:r w:rsidR="009E254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13.     Художественно-конструктивный анализ современного костюма как творческого источника дизайн-проекта авторской коллекции моделей одежды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>(</w:t>
      </w:r>
      <w:r w:rsidRPr="00BD3D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согласно 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техническому </w:t>
      </w:r>
      <w:r w:rsidR="000F74C3" w:rsidRPr="00BD3D26">
        <w:rPr>
          <w:rFonts w:ascii="Times New Roman" w:eastAsia="Times New Roman" w:hAnsi="Times New Roman" w:cs="Calibri"/>
          <w:sz w:val="24"/>
          <w:szCs w:val="24"/>
          <w:lang w:eastAsia="ru-RU"/>
        </w:rPr>
        <w:t>заданию</w:t>
      </w:r>
      <w:r w:rsidRPr="00BD3D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предприятия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>)</w:t>
      </w:r>
      <w:r w:rsidRPr="00BD3D2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14.    </w:t>
      </w:r>
      <w:r w:rsidR="00E13EFF">
        <w:rPr>
          <w:rFonts w:ascii="Times New Roman" w:eastAsia="Times New Roman" w:hAnsi="Times New Roman" w:cs="Calibri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азработка творческих эскизов, многофигурной композиции проектируемой коллекции моделей одежды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>(</w:t>
      </w:r>
      <w:r w:rsidRPr="00BD3D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согласно 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техническому </w:t>
      </w:r>
      <w:r w:rsidRPr="00BD3D26">
        <w:rPr>
          <w:rFonts w:ascii="Times New Roman" w:eastAsia="Times New Roman" w:hAnsi="Times New Roman" w:cs="Calibri"/>
          <w:sz w:val="24"/>
          <w:szCs w:val="24"/>
          <w:lang w:eastAsia="ru-RU"/>
        </w:rPr>
        <w:t>заданию от предприятия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>)</w:t>
      </w:r>
      <w:r w:rsidRPr="00BD3D2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6D08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  <w:r w:rsidRPr="00A76D0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13EF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A76D0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Разработка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фор-эскизов авторской коллекции моделей одежды 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>с использованием экспериментального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творчества.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16.  </w:t>
      </w:r>
      <w:r w:rsidR="00E13EF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Выбор и обоснование творческого источника на основе изучения и анализа произведений искусства, науки, техники, культуры, с учетом модных тенденций.</w:t>
      </w:r>
    </w:p>
    <w:p w:rsidR="000F74C3" w:rsidRDefault="00E13EFF" w:rsidP="00F97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17. </w:t>
      </w:r>
      <w:r w:rsidR="009E2546" w:rsidRPr="00EC64F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Анализ художественно-образного </w:t>
      </w:r>
      <w:r w:rsidR="000F74C3">
        <w:rPr>
          <w:rFonts w:ascii="Times New Roman" w:eastAsia="Times New Roman" w:hAnsi="Times New Roman" w:cs="Calibri"/>
          <w:sz w:val="24"/>
          <w:szCs w:val="24"/>
          <w:lang w:eastAsia="ru-RU"/>
        </w:rPr>
        <w:t>решения аналогового ряда.</w:t>
      </w:r>
    </w:p>
    <w:p w:rsidR="001F0B39" w:rsidRDefault="000F74C3" w:rsidP="00F97B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18. </w:t>
      </w:r>
      <w:r w:rsidRPr="000F74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Анализ </w:t>
      </w:r>
      <w:r w:rsidR="009E2546" w:rsidRPr="00EC64F8">
        <w:rPr>
          <w:rFonts w:ascii="Times New Roman" w:eastAsia="Times New Roman" w:hAnsi="Times New Roman" w:cs="Calibri"/>
          <w:sz w:val="24"/>
          <w:szCs w:val="24"/>
          <w:lang w:eastAsia="ru-RU"/>
        </w:rPr>
        <w:t>объемно-пространст</w:t>
      </w:r>
      <w:r w:rsidR="009E2546">
        <w:rPr>
          <w:rFonts w:ascii="Times New Roman" w:eastAsia="Times New Roman" w:hAnsi="Times New Roman" w:cs="Calibri"/>
          <w:sz w:val="24"/>
          <w:szCs w:val="24"/>
          <w:lang w:eastAsia="ru-RU"/>
        </w:rPr>
        <w:t>венн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ой композиции моделей одежды.</w:t>
      </w:r>
      <w:r w:rsidR="009E254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253109" w:rsidRDefault="00253109" w:rsidP="006D2DBE">
      <w:pPr>
        <w:pStyle w:val="Default"/>
        <w:ind w:firstLine="708"/>
        <w:jc w:val="both"/>
        <w:rPr>
          <w:b/>
          <w:color w:val="auto"/>
        </w:rPr>
      </w:pPr>
    </w:p>
    <w:p w:rsidR="006D2DBE" w:rsidRPr="00E13EFF" w:rsidRDefault="00A94CF7" w:rsidP="006D2DBE">
      <w:pPr>
        <w:pStyle w:val="Default"/>
        <w:ind w:firstLine="708"/>
        <w:jc w:val="both"/>
        <w:rPr>
          <w:rFonts w:eastAsia="Times New Roman" w:cs="Calibri"/>
          <w:color w:val="auto"/>
          <w:lang w:eastAsia="ru-RU"/>
        </w:rPr>
      </w:pPr>
      <w:r w:rsidRPr="00E13EFF">
        <w:rPr>
          <w:b/>
          <w:color w:val="auto"/>
        </w:rPr>
        <w:t xml:space="preserve">Требования к </w:t>
      </w:r>
      <w:r w:rsidR="00381266" w:rsidRPr="00E13EFF">
        <w:rPr>
          <w:b/>
          <w:color w:val="auto"/>
        </w:rPr>
        <w:t>отчету по производственной практике</w:t>
      </w:r>
      <w:r w:rsidRPr="00E13EFF">
        <w:rPr>
          <w:b/>
          <w:color w:val="auto"/>
        </w:rPr>
        <w:t>:</w:t>
      </w:r>
      <w:r w:rsidR="006D2DBE" w:rsidRPr="00E13EFF">
        <w:rPr>
          <w:rFonts w:eastAsia="Times New Roman" w:cs="Calibri"/>
          <w:color w:val="auto"/>
          <w:lang w:eastAsia="ru-RU"/>
        </w:rPr>
        <w:t xml:space="preserve"> </w:t>
      </w:r>
    </w:p>
    <w:p w:rsidR="006D2DBE" w:rsidRPr="00E13EFF" w:rsidRDefault="006D2DBE" w:rsidP="006D2DBE">
      <w:pPr>
        <w:pStyle w:val="Default"/>
        <w:ind w:firstLine="708"/>
        <w:jc w:val="both"/>
        <w:rPr>
          <w:rFonts w:eastAsia="Times New Roman" w:cs="Calibri"/>
          <w:color w:val="auto"/>
          <w:lang w:eastAsia="ru-RU"/>
        </w:rPr>
      </w:pPr>
    </w:p>
    <w:p w:rsidR="006D2DBE" w:rsidRPr="006D2DBE" w:rsidRDefault="006D2DBE" w:rsidP="006D2DBE">
      <w:pPr>
        <w:pStyle w:val="Default"/>
        <w:ind w:firstLine="708"/>
        <w:jc w:val="both"/>
        <w:rPr>
          <w:rFonts w:eastAsia="Times New Roman" w:cs="Calibri"/>
          <w:color w:val="auto"/>
          <w:lang w:eastAsia="ru-RU"/>
        </w:rPr>
      </w:pPr>
      <w:r w:rsidRPr="006D2DBE">
        <w:rPr>
          <w:rFonts w:eastAsia="Times New Roman" w:cs="Calibri"/>
          <w:color w:val="auto"/>
          <w:lang w:eastAsia="ru-RU"/>
        </w:rPr>
        <w:t>Отчет по практике должен содержать текстовую и графическую части. К текстовой части предъявляются следующие требования:</w:t>
      </w:r>
    </w:p>
    <w:p w:rsidR="006D2DBE" w:rsidRP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наличие структурного перечня разделов;</w:t>
      </w:r>
    </w:p>
    <w:p w:rsidR="006D2DBE" w:rsidRPr="006D2DBE" w:rsidRDefault="000F74C3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постановка</w:t>
      </w:r>
      <w:r w:rsidR="006D2DBE" w:rsidRPr="006D2DBE">
        <w:rPr>
          <w:rFonts w:ascii="Times New Roman" w:hAnsi="Times New Roman" w:cs="Times New Roman"/>
          <w:sz w:val="24"/>
          <w:szCs w:val="24"/>
        </w:rPr>
        <w:t xml:space="preserve"> цели и задач практики;</w:t>
      </w:r>
    </w:p>
    <w:p w:rsidR="006D2DBE" w:rsidRP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грамотно сформулированные выводы;</w:t>
      </w:r>
    </w:p>
    <w:p w:rsidR="006D2DBE" w:rsidRP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 xml:space="preserve">– список не </w:t>
      </w:r>
      <w:r w:rsidRPr="00E13EFF">
        <w:rPr>
          <w:rFonts w:ascii="Times New Roman" w:hAnsi="Times New Roman" w:cs="Times New Roman"/>
          <w:sz w:val="24"/>
          <w:szCs w:val="24"/>
        </w:rPr>
        <w:t>менее 40</w:t>
      </w:r>
      <w:r w:rsidRPr="006D2DBE">
        <w:rPr>
          <w:rFonts w:ascii="Times New Roman" w:hAnsi="Times New Roman" w:cs="Times New Roman"/>
          <w:sz w:val="24"/>
          <w:szCs w:val="24"/>
        </w:rPr>
        <w:t xml:space="preserve"> </w:t>
      </w:r>
      <w:r w:rsidR="000F74C3"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5E6759">
        <w:rPr>
          <w:rFonts w:ascii="Times New Roman" w:hAnsi="Times New Roman" w:cs="Times New Roman"/>
          <w:sz w:val="24"/>
          <w:szCs w:val="24"/>
        </w:rPr>
        <w:t xml:space="preserve">в списке </w:t>
      </w:r>
      <w:r w:rsidRPr="006D2DBE">
        <w:rPr>
          <w:rFonts w:ascii="Times New Roman" w:hAnsi="Times New Roman" w:cs="Times New Roman"/>
          <w:sz w:val="24"/>
          <w:szCs w:val="24"/>
        </w:rPr>
        <w:t>использ</w:t>
      </w:r>
      <w:r w:rsidR="005E6759">
        <w:rPr>
          <w:rFonts w:ascii="Times New Roman" w:hAnsi="Times New Roman" w:cs="Times New Roman"/>
          <w:sz w:val="24"/>
          <w:szCs w:val="24"/>
        </w:rPr>
        <w:t>ованных</w:t>
      </w:r>
      <w:r w:rsidRPr="006D2DBE">
        <w:rPr>
          <w:rFonts w:ascii="Times New Roman" w:hAnsi="Times New Roman" w:cs="Times New Roman"/>
          <w:sz w:val="24"/>
          <w:szCs w:val="24"/>
        </w:rPr>
        <w:t xml:space="preserve"> источников; </w:t>
      </w:r>
    </w:p>
    <w:p w:rsidR="006D2DBE" w:rsidRP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наличие технического задания на проектирование (в соответствии с условиями договора с предприятием на выполнение научно-исследовательских работ);</w:t>
      </w:r>
    </w:p>
    <w:p w:rsid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наличие заполненного и подписанного руководите</w:t>
      </w:r>
      <w:r w:rsidR="007B0308">
        <w:rPr>
          <w:rFonts w:ascii="Times New Roman" w:hAnsi="Times New Roman" w:cs="Times New Roman"/>
          <w:sz w:val="24"/>
          <w:szCs w:val="24"/>
        </w:rPr>
        <w:t>лями практики дневника практики;</w:t>
      </w:r>
    </w:p>
    <w:p w:rsidR="007B0308" w:rsidRPr="006D2DBE" w:rsidRDefault="007B0308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наличие Приложений 1 и 2.</w:t>
      </w:r>
    </w:p>
    <w:p w:rsidR="006D2DBE" w:rsidRPr="006D2DBE" w:rsidRDefault="006D2DBE" w:rsidP="006D2DBE">
      <w:pPr>
        <w:pStyle w:val="Default"/>
        <w:ind w:firstLine="708"/>
        <w:jc w:val="both"/>
        <w:rPr>
          <w:rFonts w:eastAsia="Times New Roman" w:cs="Calibri"/>
          <w:color w:val="auto"/>
          <w:lang w:eastAsia="ru-RU"/>
        </w:rPr>
      </w:pPr>
      <w:r w:rsidRPr="006D2DBE">
        <w:rPr>
          <w:rFonts w:eastAsia="Times New Roman" w:cs="Calibri"/>
          <w:color w:val="auto"/>
          <w:lang w:eastAsia="ru-RU"/>
        </w:rPr>
        <w:t>К графической части отчета предъявляются следующие требования:</w:t>
      </w:r>
    </w:p>
    <w:p w:rsidR="006D2DBE" w:rsidRP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иллюстрация авторской концепции;</w:t>
      </w:r>
    </w:p>
    <w:p w:rsid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высокий уровень подачи графического материала.</w:t>
      </w:r>
    </w:p>
    <w:p w:rsidR="00A10A3A" w:rsidRDefault="00A10A3A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A10A3A" w:rsidRPr="00E13EFF" w:rsidRDefault="00A10A3A" w:rsidP="00A10A3A">
      <w:pPr>
        <w:pStyle w:val="Default"/>
        <w:ind w:firstLine="708"/>
        <w:jc w:val="both"/>
        <w:rPr>
          <w:b/>
          <w:color w:val="auto"/>
        </w:rPr>
      </w:pPr>
      <w:r w:rsidRPr="00E13EFF">
        <w:rPr>
          <w:b/>
          <w:color w:val="auto"/>
        </w:rPr>
        <w:t xml:space="preserve">Требования к написанию </w:t>
      </w:r>
      <w:r w:rsidR="005E6759">
        <w:rPr>
          <w:b/>
          <w:color w:val="auto"/>
        </w:rPr>
        <w:t>р</w:t>
      </w:r>
      <w:r w:rsidR="0093677D">
        <w:rPr>
          <w:b/>
          <w:color w:val="auto"/>
        </w:rPr>
        <w:t>аздел</w:t>
      </w:r>
      <w:r w:rsidR="005E6759">
        <w:rPr>
          <w:b/>
          <w:color w:val="auto"/>
        </w:rPr>
        <w:t>ов</w:t>
      </w:r>
      <w:r w:rsidR="0093677D">
        <w:rPr>
          <w:b/>
        </w:rPr>
        <w:t xml:space="preserve"> отчет</w:t>
      </w:r>
      <w:r w:rsidR="005E6759">
        <w:rPr>
          <w:b/>
        </w:rPr>
        <w:t>а</w:t>
      </w:r>
      <w:r w:rsidR="0093677D">
        <w:rPr>
          <w:b/>
        </w:rPr>
        <w:t xml:space="preserve"> по практике</w:t>
      </w:r>
      <w:r w:rsidRPr="00E13EFF">
        <w:rPr>
          <w:b/>
          <w:color w:val="auto"/>
        </w:rPr>
        <w:t>:</w:t>
      </w:r>
    </w:p>
    <w:p w:rsidR="005F32A9" w:rsidRPr="00381266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759" w:rsidRDefault="00A94CF7" w:rsidP="00381266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93677D">
        <w:rPr>
          <w:rFonts w:ascii="Times New Roman" w:hAnsi="Times New Roman" w:cs="Times New Roman"/>
          <w:sz w:val="24"/>
          <w:szCs w:val="24"/>
        </w:rPr>
        <w:t xml:space="preserve">– </w:t>
      </w:r>
      <w:r w:rsidR="005E6759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5E6759" w:rsidRPr="0093677D">
        <w:rPr>
          <w:rFonts w:ascii="Times New Roman" w:hAnsi="Times New Roman" w:cs="Times New Roman"/>
          <w:sz w:val="24"/>
          <w:szCs w:val="24"/>
        </w:rPr>
        <w:t>актуальност</w:t>
      </w:r>
      <w:r w:rsidR="005E6759">
        <w:rPr>
          <w:rFonts w:ascii="Times New Roman" w:hAnsi="Times New Roman" w:cs="Times New Roman"/>
          <w:sz w:val="24"/>
          <w:szCs w:val="24"/>
        </w:rPr>
        <w:t>и исследования;</w:t>
      </w:r>
    </w:p>
    <w:p w:rsidR="005E6759" w:rsidRDefault="005E6759" w:rsidP="00381266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5E6759">
        <w:rPr>
          <w:rFonts w:ascii="Times New Roman" w:hAnsi="Times New Roman" w:cs="Times New Roman"/>
          <w:sz w:val="24"/>
          <w:szCs w:val="24"/>
        </w:rPr>
        <w:t>–</w:t>
      </w:r>
      <w:r w:rsidRPr="0093677D">
        <w:rPr>
          <w:rFonts w:ascii="Times New Roman" w:hAnsi="Times New Roman" w:cs="Times New Roman"/>
          <w:sz w:val="24"/>
          <w:szCs w:val="24"/>
        </w:rPr>
        <w:t xml:space="preserve"> </w:t>
      </w:r>
      <w:r w:rsidR="007B0308" w:rsidRPr="0093677D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308" w:rsidRPr="0093677D">
        <w:rPr>
          <w:rFonts w:ascii="Times New Roman" w:hAnsi="Times New Roman" w:cs="Times New Roman"/>
          <w:sz w:val="24"/>
          <w:szCs w:val="24"/>
        </w:rPr>
        <w:t>тематике</w:t>
      </w:r>
      <w:r w:rsidR="00381266" w:rsidRPr="0093677D">
        <w:rPr>
          <w:rFonts w:ascii="Times New Roman" w:hAnsi="Times New Roman" w:cs="Times New Roman"/>
          <w:sz w:val="24"/>
          <w:szCs w:val="24"/>
        </w:rPr>
        <w:t xml:space="preserve"> индивидуального задания на практику</w:t>
      </w:r>
      <w:r w:rsidR="00A10A3A" w:rsidRPr="0093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 </w:t>
      </w:r>
      <w:r w:rsidR="00381266" w:rsidRPr="0093677D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381266" w:rsidRPr="0093677D">
        <w:rPr>
          <w:rFonts w:ascii="Times New Roman" w:hAnsi="Times New Roman" w:cs="Times New Roman"/>
          <w:sz w:val="24"/>
          <w:szCs w:val="24"/>
        </w:rPr>
        <w:t>54.03.01 Дизайн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CF7" w:rsidRDefault="00A94CF7" w:rsidP="005A6864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93677D">
        <w:rPr>
          <w:rFonts w:ascii="Times New Roman" w:hAnsi="Times New Roman" w:cs="Times New Roman"/>
          <w:sz w:val="24"/>
          <w:szCs w:val="24"/>
        </w:rPr>
        <w:t xml:space="preserve">– наличие </w:t>
      </w:r>
      <w:r w:rsidR="00B45760" w:rsidRPr="0093677D">
        <w:rPr>
          <w:rFonts w:ascii="Times New Roman" w:hAnsi="Times New Roman" w:cs="Times New Roman"/>
          <w:sz w:val="24"/>
          <w:szCs w:val="24"/>
        </w:rPr>
        <w:t>технического задания на проектирование</w:t>
      </w:r>
      <w:r w:rsidRPr="0093677D">
        <w:rPr>
          <w:rFonts w:ascii="Times New Roman" w:hAnsi="Times New Roman" w:cs="Times New Roman"/>
          <w:sz w:val="24"/>
          <w:szCs w:val="24"/>
        </w:rPr>
        <w:t xml:space="preserve"> (в соответствии с условиями договора с предприятием); </w:t>
      </w:r>
    </w:p>
    <w:p w:rsidR="00B0756B" w:rsidRDefault="00B0756B" w:rsidP="005A6864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B0756B">
        <w:rPr>
          <w:rFonts w:ascii="Times New Roman" w:hAnsi="Times New Roman" w:cs="Times New Roman"/>
          <w:sz w:val="24"/>
          <w:szCs w:val="24"/>
        </w:rPr>
        <w:t xml:space="preserve">– всесторонний </w:t>
      </w:r>
      <w:proofErr w:type="spellStart"/>
      <w:r w:rsidRPr="00B0756B">
        <w:rPr>
          <w:rFonts w:ascii="Times New Roman" w:hAnsi="Times New Roman" w:cs="Times New Roman"/>
          <w:sz w:val="24"/>
          <w:szCs w:val="24"/>
        </w:rPr>
        <w:t>предпроектный</w:t>
      </w:r>
      <w:proofErr w:type="spellEnd"/>
      <w:r w:rsidRPr="00B0756B">
        <w:rPr>
          <w:rFonts w:ascii="Times New Roman" w:hAnsi="Times New Roman" w:cs="Times New Roman"/>
          <w:sz w:val="24"/>
          <w:szCs w:val="24"/>
        </w:rPr>
        <w:t xml:space="preserve"> анализ объекта и выработанная на его основании авторская концепция;</w:t>
      </w:r>
    </w:p>
    <w:p w:rsidR="005E6759" w:rsidRPr="0093677D" w:rsidRDefault="005E6759" w:rsidP="005A6864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5E6759">
        <w:rPr>
          <w:rFonts w:ascii="Times New Roman" w:hAnsi="Times New Roman" w:cs="Times New Roman"/>
          <w:sz w:val="24"/>
          <w:szCs w:val="24"/>
        </w:rPr>
        <w:t>–</w:t>
      </w:r>
      <w:r w:rsidRPr="005E675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изложение результатов </w:t>
      </w:r>
      <w:r w:rsidRPr="005E6759">
        <w:rPr>
          <w:rFonts w:ascii="Times New Roman" w:hAnsi="Times New Roman" w:cs="Times New Roman"/>
          <w:sz w:val="24"/>
          <w:szCs w:val="24"/>
        </w:rPr>
        <w:t>анализа по избранной тематике;</w:t>
      </w:r>
    </w:p>
    <w:p w:rsidR="008B1CC3" w:rsidRPr="006E08BC" w:rsidRDefault="00A94CF7" w:rsidP="008B1CC3">
      <w:pPr>
        <w:pStyle w:val="a6"/>
        <w:shd w:val="clear" w:color="auto" w:fill="FFFFFF"/>
        <w:spacing w:before="0" w:beforeAutospacing="0" w:after="0" w:afterAutospacing="0"/>
        <w:jc w:val="both"/>
      </w:pPr>
      <w:r w:rsidRPr="00D702A9">
        <w:t xml:space="preserve">– демонстрация овладения </w:t>
      </w:r>
      <w:r>
        <w:t>студентом</w:t>
      </w:r>
      <w:r w:rsidRPr="00D702A9">
        <w:t xml:space="preserve"> </w:t>
      </w:r>
      <w:r>
        <w:t xml:space="preserve">методами </w:t>
      </w:r>
      <w:r w:rsidR="005E6759">
        <w:t>дизайна</w:t>
      </w:r>
      <w:r w:rsidR="00B0756B">
        <w:t>;</w:t>
      </w:r>
      <w:r w:rsidR="00B45760">
        <w:t xml:space="preserve"> </w:t>
      </w:r>
    </w:p>
    <w:p w:rsidR="00A94CF7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 xml:space="preserve">– </w:t>
      </w:r>
      <w:r>
        <w:t>обеспечение академической культуры и необходимой совокупности методологических представлений и методических навыков в профессиональной деятельности</w:t>
      </w:r>
      <w:r w:rsidR="00B0756B">
        <w:t xml:space="preserve"> дизайнеров костюма</w:t>
      </w:r>
      <w:r>
        <w:t>;</w:t>
      </w:r>
    </w:p>
    <w:p w:rsidR="00A94CF7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F22EBF">
        <w:t>–</w:t>
      </w:r>
      <w:r>
        <w:t xml:space="preserve"> </w:t>
      </w:r>
      <w:r w:rsidRPr="00F22EBF">
        <w:t>целостност</w:t>
      </w:r>
      <w:r>
        <w:t>ь</w:t>
      </w:r>
      <w:r w:rsidRPr="00F22EBF">
        <w:t xml:space="preserve"> </w:t>
      </w:r>
      <w:r>
        <w:t>с</w:t>
      </w:r>
      <w:r w:rsidRPr="00F22EBF">
        <w:t>труктур</w:t>
      </w:r>
      <w:r>
        <w:t>ы</w:t>
      </w:r>
      <w:r w:rsidRPr="00F22EBF">
        <w:t xml:space="preserve"> </w:t>
      </w:r>
      <w:r w:rsidR="00021DF1">
        <w:t>отчета</w:t>
      </w:r>
      <w:r w:rsidRPr="00F22EBF">
        <w:t>, системност</w:t>
      </w:r>
      <w:r>
        <w:t>ь</w:t>
      </w:r>
      <w:r w:rsidRPr="00F22EBF">
        <w:t xml:space="preserve">, </w:t>
      </w:r>
      <w:r w:rsidR="00B0756B">
        <w:t>взаимосвяз</w:t>
      </w:r>
      <w:r>
        <w:t>ь</w:t>
      </w:r>
      <w:r w:rsidR="00B0756B">
        <w:t xml:space="preserve"> этапов анализа и синтеза</w:t>
      </w:r>
      <w:r>
        <w:t>;</w:t>
      </w:r>
    </w:p>
    <w:p w:rsidR="00A94CF7" w:rsidRPr="006E08BC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496E2B">
        <w:t>–</w:t>
      </w:r>
      <w:r>
        <w:t xml:space="preserve"> </w:t>
      </w:r>
      <w:r w:rsidRPr="006E08BC">
        <w:t>логическая последовательность изложения материала</w:t>
      </w:r>
      <w:r>
        <w:t xml:space="preserve"> по избранной теме</w:t>
      </w:r>
      <w:r w:rsidR="00EA54AB">
        <w:t xml:space="preserve"> в соответствии со структурным перечнем</w:t>
      </w:r>
      <w:r>
        <w:t>;</w:t>
      </w:r>
    </w:p>
    <w:p w:rsidR="00A94CF7" w:rsidRPr="006E08BC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lastRenderedPageBreak/>
        <w:t xml:space="preserve">– корректное изложение материала с учетом принятой </w:t>
      </w:r>
      <w:r>
        <w:t>профессиональной</w:t>
      </w:r>
      <w:r w:rsidRPr="006E08BC">
        <w:t xml:space="preserve"> терминологии;</w:t>
      </w:r>
    </w:p>
    <w:p w:rsidR="00A94CF7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 xml:space="preserve">– </w:t>
      </w:r>
      <w:r w:rsidR="00B45760">
        <w:t xml:space="preserve">наличие достаточного количества аналогов для </w:t>
      </w:r>
      <w:proofErr w:type="spellStart"/>
      <w:r w:rsidR="00B45760">
        <w:t>предпроектного</w:t>
      </w:r>
      <w:proofErr w:type="spellEnd"/>
      <w:r w:rsidR="00B45760">
        <w:t xml:space="preserve"> анализа</w:t>
      </w:r>
      <w:r w:rsidRPr="006E08BC">
        <w:t xml:space="preserve"> и обоснованность выводов;</w:t>
      </w:r>
    </w:p>
    <w:p w:rsidR="005A6864" w:rsidRPr="006E08BC" w:rsidRDefault="005A6864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>–</w:t>
      </w:r>
      <w:r>
        <w:t xml:space="preserve"> грамотный подбор, систематизация по разделам и анализ нормативных источников, необходимых для выполнения дизайн-проекта;</w:t>
      </w:r>
    </w:p>
    <w:p w:rsidR="00A94CF7" w:rsidRPr="006E08BC" w:rsidRDefault="001F0B39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>–</w:t>
      </w:r>
      <w:r>
        <w:t xml:space="preserve"> </w:t>
      </w:r>
      <w:r w:rsidR="00A94CF7" w:rsidRPr="006E08BC">
        <w:t>научный стиль написания;</w:t>
      </w:r>
    </w:p>
    <w:p w:rsidR="00A94CF7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>– оформление работы в соответствии с требованиями стандарта</w:t>
      </w:r>
      <w:r>
        <w:t xml:space="preserve"> ВГУЭС </w:t>
      </w:r>
      <w:r w:rsidRPr="00496E2B">
        <w:t>СК-СТО-ТР-04-1.005-201</w:t>
      </w:r>
      <w:r>
        <w:t>5;</w:t>
      </w:r>
    </w:p>
    <w:p w:rsidR="00A94CF7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496E2B">
        <w:t>–</w:t>
      </w:r>
      <w:r>
        <w:t xml:space="preserve"> о</w:t>
      </w:r>
      <w:r w:rsidRPr="006E08BC">
        <w:t xml:space="preserve">бъем </w:t>
      </w:r>
      <w:r w:rsidR="0093677D">
        <w:t>раздела</w:t>
      </w:r>
      <w:r w:rsidRPr="006E08BC">
        <w:t xml:space="preserve"> должен быть достаточным для изложения</w:t>
      </w:r>
      <w:r w:rsidR="001F0B39">
        <w:t xml:space="preserve"> результатов </w:t>
      </w:r>
      <w:proofErr w:type="spellStart"/>
      <w:r w:rsidR="001F0B39">
        <w:t>предпроектного</w:t>
      </w:r>
      <w:proofErr w:type="spellEnd"/>
      <w:r w:rsidR="001F0B39">
        <w:t xml:space="preserve"> анализа, влияющих на выработку авторской концепции</w:t>
      </w:r>
      <w:r w:rsidRPr="006E08BC">
        <w:t>.</w:t>
      </w:r>
      <w:r>
        <w:t xml:space="preserve"> Рекомендуемый </w:t>
      </w:r>
      <w:r w:rsidRPr="00E13EFF">
        <w:t xml:space="preserve">объем </w:t>
      </w:r>
      <w:proofErr w:type="gramStart"/>
      <w:r w:rsidR="00B0756B">
        <w:t xml:space="preserve">отчета </w:t>
      </w:r>
      <w:r w:rsidRPr="00E13EFF">
        <w:t xml:space="preserve"> не</w:t>
      </w:r>
      <w:proofErr w:type="gramEnd"/>
      <w:r w:rsidRPr="00E13EFF">
        <w:t xml:space="preserve"> менее </w:t>
      </w:r>
      <w:r w:rsidR="001F0B39" w:rsidRPr="00E13EFF">
        <w:t>4</w:t>
      </w:r>
      <w:r w:rsidRPr="00E13EFF">
        <w:t>0 страниц печатного текста без приложений;</w:t>
      </w:r>
    </w:p>
    <w:p w:rsidR="00A94CF7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F017F4">
        <w:t xml:space="preserve">– </w:t>
      </w:r>
      <w:r>
        <w:t>с</w:t>
      </w:r>
      <w:r w:rsidRPr="00F017F4">
        <w:t>писок использованной литературы</w:t>
      </w:r>
      <w:r>
        <w:t xml:space="preserve"> в целом по </w:t>
      </w:r>
      <w:r w:rsidR="00021DF1">
        <w:t>отчету</w:t>
      </w:r>
      <w:r>
        <w:t xml:space="preserve"> - не менее 40 наименований.</w:t>
      </w:r>
    </w:p>
    <w:p w:rsidR="00A10A3A" w:rsidRDefault="00A10A3A" w:rsidP="00A94CF7">
      <w:pPr>
        <w:pStyle w:val="a6"/>
        <w:shd w:val="clear" w:color="auto" w:fill="FFFFFF"/>
        <w:spacing w:before="0" w:beforeAutospacing="0" w:after="0" w:afterAutospacing="0"/>
        <w:jc w:val="both"/>
      </w:pPr>
    </w:p>
    <w:p w:rsidR="00A10A3A" w:rsidRPr="00E13EFF" w:rsidRDefault="00A10A3A" w:rsidP="00A10A3A">
      <w:pPr>
        <w:pStyle w:val="Default"/>
        <w:ind w:firstLine="708"/>
        <w:jc w:val="both"/>
        <w:rPr>
          <w:b/>
          <w:color w:val="auto"/>
        </w:rPr>
      </w:pPr>
      <w:r w:rsidRPr="00E13EFF">
        <w:rPr>
          <w:b/>
          <w:color w:val="auto"/>
        </w:rPr>
        <w:t>Требования к докладу и презентации:</w:t>
      </w:r>
    </w:p>
    <w:p w:rsidR="00A10A3A" w:rsidRPr="00A10A3A" w:rsidRDefault="00A10A3A" w:rsidP="00A10A3A">
      <w:pPr>
        <w:pStyle w:val="Default"/>
        <w:ind w:firstLine="708"/>
        <w:jc w:val="both"/>
        <w:rPr>
          <w:b/>
          <w:color w:val="auto"/>
          <w:highlight w:val="yellow"/>
        </w:rPr>
      </w:pPr>
    </w:p>
    <w:p w:rsidR="00A10A3A" w:rsidRPr="00A10A3A" w:rsidRDefault="00A10A3A" w:rsidP="00A10A3A">
      <w:pPr>
        <w:pStyle w:val="a6"/>
        <w:shd w:val="clear" w:color="auto" w:fill="FFFFFF"/>
        <w:spacing w:before="0" w:beforeAutospacing="0" w:after="0" w:afterAutospacing="0"/>
        <w:jc w:val="both"/>
      </w:pPr>
      <w:r w:rsidRPr="00A10A3A">
        <w:t xml:space="preserve">– объем презентации должен быть достаточным для демонстрации </w:t>
      </w:r>
      <w:r w:rsidR="00B0756B">
        <w:t xml:space="preserve">результатов </w:t>
      </w:r>
      <w:r w:rsidRPr="00A10A3A">
        <w:t>исследования;</w:t>
      </w:r>
    </w:p>
    <w:p w:rsidR="00A10A3A" w:rsidRPr="00A10A3A" w:rsidRDefault="00A10A3A" w:rsidP="00A10A3A">
      <w:pPr>
        <w:pStyle w:val="a6"/>
        <w:shd w:val="clear" w:color="auto" w:fill="FFFFFF"/>
        <w:spacing w:before="0" w:beforeAutospacing="0" w:after="0" w:afterAutospacing="0"/>
        <w:jc w:val="both"/>
      </w:pPr>
      <w:r w:rsidRPr="00A10A3A">
        <w:t xml:space="preserve">– изложены результаты </w:t>
      </w:r>
      <w:proofErr w:type="spellStart"/>
      <w:r w:rsidRPr="00A10A3A">
        <w:t>предпроектного</w:t>
      </w:r>
      <w:proofErr w:type="spellEnd"/>
      <w:r w:rsidRPr="00A10A3A">
        <w:t xml:space="preserve"> анализа;</w:t>
      </w:r>
    </w:p>
    <w:p w:rsidR="00A10A3A" w:rsidRPr="00A10A3A" w:rsidRDefault="00A10A3A" w:rsidP="00A10A3A">
      <w:pPr>
        <w:pStyle w:val="a6"/>
        <w:shd w:val="clear" w:color="auto" w:fill="FFFFFF"/>
        <w:spacing w:before="0" w:beforeAutospacing="0" w:after="0" w:afterAutospacing="0"/>
        <w:jc w:val="both"/>
      </w:pPr>
      <w:r w:rsidRPr="00A10A3A">
        <w:t>– представлена авторская концепция;</w:t>
      </w:r>
    </w:p>
    <w:p w:rsidR="00A10A3A" w:rsidRPr="00A10A3A" w:rsidRDefault="00A10A3A" w:rsidP="00A10A3A">
      <w:pPr>
        <w:pStyle w:val="a6"/>
        <w:shd w:val="clear" w:color="auto" w:fill="FFFFFF"/>
        <w:spacing w:before="0" w:beforeAutospacing="0" w:after="0" w:afterAutospacing="0"/>
        <w:jc w:val="both"/>
      </w:pPr>
      <w:r w:rsidRPr="00A10A3A">
        <w:t xml:space="preserve">– выполнена на высоком профессиональном графическом </w:t>
      </w:r>
      <w:r w:rsidR="007B0308" w:rsidRPr="00A10A3A">
        <w:t>уровне</w:t>
      </w:r>
      <w:r w:rsidRPr="00A10A3A">
        <w:t>;</w:t>
      </w:r>
    </w:p>
    <w:p w:rsidR="00A10A3A" w:rsidRPr="00A10A3A" w:rsidRDefault="00A10A3A" w:rsidP="00A10A3A">
      <w:pPr>
        <w:pStyle w:val="a6"/>
        <w:shd w:val="clear" w:color="auto" w:fill="FFFFFF"/>
        <w:spacing w:before="0" w:beforeAutospacing="0" w:after="0" w:afterAutospacing="0"/>
        <w:jc w:val="both"/>
      </w:pPr>
      <w:r w:rsidRPr="00A10A3A">
        <w:t>– дизайнерское оформление представляемого материала;</w:t>
      </w:r>
    </w:p>
    <w:p w:rsidR="00A94CF7" w:rsidRDefault="00A10A3A" w:rsidP="00F97B8D">
      <w:pPr>
        <w:pStyle w:val="a6"/>
        <w:shd w:val="clear" w:color="auto" w:fill="FFFFFF"/>
        <w:spacing w:before="0" w:beforeAutospacing="0" w:after="0" w:afterAutospacing="0"/>
        <w:jc w:val="both"/>
      </w:pPr>
      <w:r w:rsidRPr="00A10A3A">
        <w:t>– доклад, сопровождающий презентацию</w:t>
      </w:r>
      <w:r w:rsidR="00B0756B">
        <w:t>,</w:t>
      </w:r>
      <w:r w:rsidRPr="00A10A3A">
        <w:t xml:space="preserve"> должен быть четким и кратким.</w:t>
      </w:r>
      <w:r w:rsidRPr="009F3531">
        <w:t xml:space="preserve"> </w:t>
      </w:r>
    </w:p>
    <w:p w:rsidR="00A94CF7" w:rsidRDefault="00B0756B" w:rsidP="00A94C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1DF1" w:rsidRPr="00E13EFF">
        <w:rPr>
          <w:rFonts w:ascii="Times New Roman" w:hAnsi="Times New Roman" w:cs="Times New Roman"/>
          <w:sz w:val="24"/>
          <w:szCs w:val="24"/>
        </w:rPr>
        <w:t>тчет по практике</w:t>
      </w:r>
      <w:r w:rsidR="00A94CF7">
        <w:rPr>
          <w:rFonts w:ascii="Times New Roman" w:hAnsi="Times New Roman" w:cs="Times New Roman"/>
          <w:sz w:val="24"/>
          <w:szCs w:val="24"/>
        </w:rPr>
        <w:t xml:space="preserve"> оценива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94CF7">
        <w:rPr>
          <w:rFonts w:ascii="Times New Roman" w:hAnsi="Times New Roman" w:cs="Times New Roman"/>
          <w:sz w:val="24"/>
          <w:szCs w:val="24"/>
        </w:rPr>
        <w:t>тся в результате представления студентом доклада с презентацией</w:t>
      </w:r>
      <w:r w:rsidR="00A94CF7" w:rsidRPr="00021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A3A" w:rsidRPr="00A10A3A" w:rsidRDefault="00A10A3A" w:rsidP="00A10A3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A3A">
        <w:rPr>
          <w:rFonts w:ascii="Times New Roman" w:eastAsia="Calibri" w:hAnsi="Times New Roman" w:cs="Times New Roman"/>
          <w:sz w:val="24"/>
          <w:szCs w:val="24"/>
        </w:rPr>
        <w:t>Критерии оценки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7932"/>
      </w:tblGrid>
      <w:tr w:rsidR="00A10A3A" w:rsidRPr="00A10A3A" w:rsidTr="005E7EB5">
        <w:tc>
          <w:tcPr>
            <w:tcW w:w="704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A10A3A" w:rsidRPr="00A10A3A" w:rsidRDefault="00A10A3A" w:rsidP="00253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32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10A3A" w:rsidRPr="00A10A3A" w:rsidTr="005E7EB5">
        <w:tc>
          <w:tcPr>
            <w:tcW w:w="704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15–20</w:t>
            </w:r>
          </w:p>
        </w:tc>
        <w:tc>
          <w:tcPr>
            <w:tcW w:w="7932" w:type="dxa"/>
            <w:shd w:val="clear" w:color="auto" w:fill="auto"/>
          </w:tcPr>
          <w:p w:rsidR="00A10A3A" w:rsidRPr="00A10A3A" w:rsidRDefault="00A10A3A" w:rsidP="005E7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выполнен в достаточном объеме. Представлены все разделы, отраженные в содержании.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Текст оформлен аккуратно, в соответствии с требованием СТО. Грамотно сформулированы цели и задачи практики. В выводах отражены результаты практики, знания и теоретические навыки, которые получил студент. Список использованных источников приведен в достаточном объеме. В приложениях присутствуют иллюстративный материал в полном объеме. В графической части в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изуализаци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высоком профессиональном уровне, полностью отражают идеи автора. </w:t>
            </w:r>
          </w:p>
        </w:tc>
      </w:tr>
      <w:tr w:rsidR="00A10A3A" w:rsidRPr="00A10A3A" w:rsidTr="005E7EB5">
        <w:tc>
          <w:tcPr>
            <w:tcW w:w="704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11–14</w:t>
            </w:r>
          </w:p>
        </w:tc>
        <w:tc>
          <w:tcPr>
            <w:tcW w:w="7932" w:type="dxa"/>
            <w:shd w:val="clear" w:color="auto" w:fill="auto"/>
          </w:tcPr>
          <w:p w:rsidR="00A10A3A" w:rsidRPr="00A10A3A" w:rsidRDefault="00A10A3A" w:rsidP="005E7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выполнен в достаточном объеме. Представлены все разделы, отраженные в содержании.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Текст оформлен аккуратно, в соответствии с требованием СТО. Сформулированы цел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практики. В выводах отражены результаты практики. Список использованных источников приведен в не полном объеме. В приложениях при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материал. В графической части в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изуализаци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хорошем профессиональном уровне, полностью отражают идеи автора.</w:t>
            </w:r>
          </w:p>
        </w:tc>
      </w:tr>
      <w:tr w:rsidR="00A10A3A" w:rsidRPr="00A10A3A" w:rsidTr="005E7EB5">
        <w:tc>
          <w:tcPr>
            <w:tcW w:w="704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8–10</w:t>
            </w:r>
          </w:p>
        </w:tc>
        <w:tc>
          <w:tcPr>
            <w:tcW w:w="7932" w:type="dxa"/>
            <w:shd w:val="clear" w:color="auto" w:fill="auto"/>
          </w:tcPr>
          <w:p w:rsidR="00A10A3A" w:rsidRPr="00A10A3A" w:rsidRDefault="00A10A3A" w:rsidP="005E7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выполнен в недостаточном объеме. Представлены не все разделы, отраженные в содержании.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Текст оформлен, в соответствии с требованием СТО, но есть ошибки. Цель практики сформулирована, постав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 задачи для достижения цели. В выводах отражены результаты практики, но 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t>нет заключения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поставленных задач. Список использованных источников приведен в не полном объеме. В приложениях присутствуют иллюстративный материал не в полном объеме. В графической части </w:t>
            </w:r>
            <w:r w:rsidR="005E7EB5"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E7EB5"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изуализация,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идеи автора.</w:t>
            </w:r>
          </w:p>
        </w:tc>
      </w:tr>
      <w:tr w:rsidR="00A10A3A" w:rsidRPr="00A10A3A" w:rsidTr="005E7EB5">
        <w:tc>
          <w:tcPr>
            <w:tcW w:w="704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4–7</w:t>
            </w:r>
          </w:p>
        </w:tc>
        <w:tc>
          <w:tcPr>
            <w:tcW w:w="7932" w:type="dxa"/>
            <w:shd w:val="clear" w:color="auto" w:fill="auto"/>
          </w:tcPr>
          <w:p w:rsidR="00A10A3A" w:rsidRPr="00A10A3A" w:rsidRDefault="00A10A3A" w:rsidP="005E7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выполнен в недостаточном объеме. Представлены не все разделы.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Текст частично оформлен, в соответствии с требованием СТО, есть существенные ошибки. Цель и задачи практики не сформулированы. 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не сделал выводы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практики. Список использованных источников приведен в недостаточном объеме. В приложениях присутствуют иллюстративный материал не в полном объеме. В графической части в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изуализаци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низком профессиональном уровне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10A3A" w:rsidRPr="00A10A3A" w:rsidTr="005E7EB5">
        <w:tc>
          <w:tcPr>
            <w:tcW w:w="704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7932" w:type="dxa"/>
            <w:shd w:val="clear" w:color="auto" w:fill="auto"/>
          </w:tcPr>
          <w:p w:rsidR="00A10A3A" w:rsidRPr="00A10A3A" w:rsidRDefault="00A10A3A" w:rsidP="005E7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 выполнен в частично. Некоторые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разделы отсутс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вуют.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Текст частично оформлен без соответствия требовани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м СТО. Цель и задачи практики не сформулированы. Студент не 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t>ы по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5E7EB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практики. Список использованных источников отсутствует или приведен в недостаточном объеме. Иллюстративный материал отсутствует или выполнен не в полном объеме. В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изуализаци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низком профессиональном уровне.</w:t>
            </w:r>
          </w:p>
        </w:tc>
      </w:tr>
    </w:tbl>
    <w:p w:rsidR="00A10A3A" w:rsidRPr="00021DF1" w:rsidRDefault="00A10A3A" w:rsidP="00A94C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2A9" w:rsidRPr="005F32A9" w:rsidRDefault="005F32A9" w:rsidP="005F32A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DF1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  <w:r w:rsidR="005A6864" w:rsidRPr="00021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C3B" w:rsidRPr="00021DF1">
        <w:rPr>
          <w:rFonts w:ascii="Times New Roman" w:eastAsia="Calibri" w:hAnsi="Times New Roman" w:cs="Times New Roman"/>
          <w:sz w:val="24"/>
          <w:szCs w:val="24"/>
        </w:rPr>
        <w:t>доклада с презента</w:t>
      </w:r>
      <w:r w:rsidR="00B16C3B">
        <w:rPr>
          <w:rFonts w:ascii="Times New Roman" w:eastAsia="Calibri" w:hAnsi="Times New Roman" w:cs="Times New Roman"/>
          <w:sz w:val="24"/>
          <w:szCs w:val="24"/>
        </w:rPr>
        <w:t>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7932"/>
      </w:tblGrid>
      <w:tr w:rsidR="00964282" w:rsidRPr="005F32A9" w:rsidTr="005E7EB5">
        <w:tc>
          <w:tcPr>
            <w:tcW w:w="704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5F32A9" w:rsidRPr="005F32A9" w:rsidRDefault="005F32A9" w:rsidP="00253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32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64282" w:rsidRPr="005F32A9" w:rsidTr="005E7EB5">
        <w:tc>
          <w:tcPr>
            <w:tcW w:w="704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F32A9" w:rsidRPr="005F32A9" w:rsidRDefault="00A10A3A" w:rsidP="005A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26–30</w:t>
            </w:r>
          </w:p>
        </w:tc>
        <w:tc>
          <w:tcPr>
            <w:tcW w:w="7932" w:type="dxa"/>
            <w:shd w:val="clear" w:color="auto" w:fill="auto"/>
          </w:tcPr>
          <w:p w:rsidR="005F32A9" w:rsidRPr="005F32A9" w:rsidRDefault="005A6864" w:rsidP="00F10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выполнена в достаточном объеме. </w:t>
            </w:r>
            <w:r w:rsidR="00FF78CD">
              <w:rPr>
                <w:rFonts w:ascii="Times New Roman" w:eastAsia="Calibri" w:hAnsi="Times New Roman" w:cs="Times New Roman"/>
                <w:sz w:val="24"/>
                <w:szCs w:val="24"/>
              </w:rPr>
              <w:t>Грамотно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оформлена. Слайды логически выстроены. Выполнены 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заголовки и подрисуночные 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подписи к слайдам, отражающие смысл каждого изображения. 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в наличии </w:t>
            </w:r>
            <w:r w:rsidR="005E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иллюстрационные материалы демонстрирующие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следующие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практики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итоги </w:t>
            </w:r>
            <w:proofErr w:type="spellStart"/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в </w:t>
            </w:r>
            <w:r w:rsidR="00D95D91"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зависимости от тематики </w:t>
            </w:r>
            <w:r w:rsidR="00021DF1"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 задания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планшет с подборкой  аналогов, соответствующих объекту проектирования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авторской концепции: слоган,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аналог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авторские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эскизы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поясняющие ход 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проектного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поиска, 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цветовые </w:t>
            </w:r>
            <w:r w:rsidR="00E1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графические 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схемы,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(видовые кадры)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концепцию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автора 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AE0E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0E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слайдов; 4)</w:t>
            </w:r>
            <w:r w:rsidR="00FF7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макет базовой формы проектируемого объекта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1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1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высоком графическом уровне, полностью отража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157B1">
              <w:rPr>
                <w:rFonts w:ascii="Times New Roman" w:eastAsia="Calibri" w:hAnsi="Times New Roman" w:cs="Times New Roman"/>
                <w:sz w:val="24"/>
                <w:szCs w:val="24"/>
              </w:rPr>
              <w:t>т идеи и авторскую концепцию. Доклад логически связан с презентацией, автор уверенно представляет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защищает </w:t>
            </w:r>
            <w:r w:rsidR="00E1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концепцию и грамотно отвечает на вопросы. </w:t>
            </w:r>
          </w:p>
        </w:tc>
      </w:tr>
      <w:tr w:rsidR="00964282" w:rsidRPr="005F32A9" w:rsidTr="005E7EB5">
        <w:tc>
          <w:tcPr>
            <w:tcW w:w="704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F32A9" w:rsidRPr="005F32A9" w:rsidRDefault="00A10A3A" w:rsidP="005A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21–25</w:t>
            </w:r>
          </w:p>
        </w:tc>
        <w:tc>
          <w:tcPr>
            <w:tcW w:w="7932" w:type="dxa"/>
            <w:shd w:val="clear" w:color="auto" w:fill="auto"/>
          </w:tcPr>
          <w:p w:rsidR="005F32A9" w:rsidRPr="005F32A9" w:rsidRDefault="00E157B1" w:rsidP="00520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оформлена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выполнена в достаточном объеме. Слайды логически выстроены. Подписи к слайдам отражают смысл изображений.  Следующие иллюстрационные материалы представлены не в полном 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объеме: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</w:t>
            </w:r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="00F10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="00021DF1"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тематик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21DF1"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планшет с 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подборкой аналогов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соответствующих объекту проектирования; 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разработк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авторской концепции: слоган, изображения аналогов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авторские 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эскизы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поясняющие ход поиска, цветовые и графические 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схемы; 4)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визуализаци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отражающие концепцию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менее 5 слайдов; 5)</w:t>
            </w:r>
            <w:r w:rsidR="00F75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макет базовой формы проектируемого объекта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связан с презентацией, но автор не вполне уверенно представляет свою концепцию, не может ответить на все вопросы, защищая свои идеи.</w:t>
            </w:r>
          </w:p>
        </w:tc>
      </w:tr>
      <w:tr w:rsidR="00964282" w:rsidRPr="005F32A9" w:rsidTr="005E7EB5">
        <w:tc>
          <w:tcPr>
            <w:tcW w:w="704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F32A9" w:rsidRPr="005F32A9" w:rsidRDefault="00A10A3A" w:rsidP="005A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16–20</w:t>
            </w:r>
          </w:p>
        </w:tc>
        <w:tc>
          <w:tcPr>
            <w:tcW w:w="7932" w:type="dxa"/>
            <w:shd w:val="clear" w:color="auto" w:fill="auto"/>
          </w:tcPr>
          <w:p w:rsidR="005F32A9" w:rsidRPr="005F32A9" w:rsidRDefault="00E157B1" w:rsidP="00520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выполнена в недостаточном объеме. Оформление выполнено на удовлетворительном уровне. Иллюстрационные материалы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демонстрирующие итоги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в зависимости </w:t>
            </w:r>
            <w:r w:rsidR="00021DF1"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от тематики индивидуального задания</w:t>
            </w:r>
            <w:r w:rsidR="00964282"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представлены не в полном объеме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или представлены не в полном объеме слайды,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демонстрирующие разработк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авторской концепции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отражающи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х авторскую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концепцию - менее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слайдов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5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Выполненный макет базовой формы проектируемого объекта не соответствует графическому поиску формы.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не связан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презентацией, автор не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может грамотно представить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концепцию, 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>путается в ответах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282" w:rsidRPr="005F32A9" w:rsidTr="005E7EB5">
        <w:tc>
          <w:tcPr>
            <w:tcW w:w="704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5F32A9" w:rsidRPr="005F32A9" w:rsidRDefault="00DA3A71" w:rsidP="005A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10–15</w:t>
            </w:r>
          </w:p>
        </w:tc>
        <w:tc>
          <w:tcPr>
            <w:tcW w:w="7932" w:type="dxa"/>
            <w:shd w:val="clear" w:color="auto" w:fill="auto"/>
          </w:tcPr>
          <w:p w:rsidR="005F32A9" w:rsidRPr="005F32A9" w:rsidRDefault="00964282" w:rsidP="00520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выполнена в недостаточном объеме. Оформление выполнено на удовлетворительном уровне. Иллюстрационные материалы, демонстрирующие 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в зависимости </w:t>
            </w:r>
            <w:r w:rsidR="00021DF1"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от т</w:t>
            </w:r>
            <w:r w:rsidR="00520DD9">
              <w:rPr>
                <w:rFonts w:ascii="Times New Roman" w:eastAsia="Calibri" w:hAnsi="Times New Roman" w:cs="Times New Roman"/>
                <w:sz w:val="24"/>
                <w:szCs w:val="24"/>
              </w:rPr>
              <w:t>ематики индивидуального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представлены не в полном объеме.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визуализаций, отражающих авторскую концепцию - менее 2 слайдов</w:t>
            </w:r>
            <w:r w:rsidR="00E56F9F">
              <w:rPr>
                <w:rFonts w:ascii="Times New Roman" w:eastAsia="Calibri" w:hAnsi="Times New Roman" w:cs="Times New Roman"/>
                <w:sz w:val="24"/>
                <w:szCs w:val="24"/>
              </w:rPr>
              <w:t>, не выполнен макет базовой формы проектируемого объекта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 не связан с презентацией, автор не может представить свою концепцию, не может ответить на вопросы комиссии.</w:t>
            </w:r>
          </w:p>
        </w:tc>
      </w:tr>
      <w:tr w:rsidR="00964282" w:rsidRPr="005F32A9" w:rsidTr="005E7EB5">
        <w:tc>
          <w:tcPr>
            <w:tcW w:w="704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32A9" w:rsidRPr="005F32A9" w:rsidRDefault="00DA3A71" w:rsidP="005A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1–9</w:t>
            </w:r>
          </w:p>
        </w:tc>
        <w:tc>
          <w:tcPr>
            <w:tcW w:w="7932" w:type="dxa"/>
            <w:shd w:val="clear" w:color="auto" w:fill="auto"/>
          </w:tcPr>
          <w:p w:rsidR="005F32A9" w:rsidRPr="005F32A9" w:rsidRDefault="00964282" w:rsidP="00520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выполнена в недостаточном объеме. Оформление выполнено на удовлетворительном уровне. Иллюстрационные материалы, 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в зависимости </w:t>
            </w:r>
            <w:r w:rsidR="00021DF1"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от тематики индивидуального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представлены не в полном объеме.  Отсутствуют слайды, демонстрирующие итог разработки авторской концепции. Доклад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>чик не может подвести итоги своей работы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 свою концепцию, не может ответить на вопросы комиссии.</w:t>
            </w:r>
          </w:p>
        </w:tc>
      </w:tr>
    </w:tbl>
    <w:p w:rsid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C3B" w:rsidRDefault="00B16C3B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Структурный перечень </w:t>
      </w:r>
      <w:r w:rsidR="00520DD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аздел</w:t>
      </w:r>
      <w:r w:rsidR="00520DD9">
        <w:rPr>
          <w:rFonts w:ascii="Times New Roman" w:hAnsi="Times New Roman" w:cs="Times New Roman"/>
          <w:b/>
          <w:sz w:val="24"/>
          <w:szCs w:val="24"/>
        </w:rPr>
        <w:t>ов от</w:t>
      </w:r>
      <w:r w:rsidR="00E13EFF">
        <w:rPr>
          <w:rFonts w:ascii="Times New Roman" w:hAnsi="Times New Roman" w:cs="Times New Roman"/>
          <w:b/>
          <w:sz w:val="24"/>
          <w:szCs w:val="24"/>
        </w:rPr>
        <w:t>чет</w:t>
      </w:r>
      <w:r w:rsidR="00520DD9">
        <w:rPr>
          <w:rFonts w:ascii="Times New Roman" w:hAnsi="Times New Roman" w:cs="Times New Roman"/>
          <w:b/>
          <w:sz w:val="24"/>
          <w:szCs w:val="24"/>
        </w:rPr>
        <w:t>а</w:t>
      </w:r>
      <w:r w:rsidR="003627A9">
        <w:rPr>
          <w:rFonts w:ascii="Times New Roman" w:hAnsi="Times New Roman" w:cs="Times New Roman"/>
          <w:b/>
          <w:sz w:val="24"/>
          <w:szCs w:val="24"/>
        </w:rPr>
        <w:t xml:space="preserve"> по практике</w:t>
      </w:r>
    </w:p>
    <w:p w:rsidR="00520DD9" w:rsidRPr="00E11D90" w:rsidRDefault="00520DD9" w:rsidP="00520DD9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90">
        <w:rPr>
          <w:rFonts w:ascii="Times New Roman" w:eastAsia="Calibri" w:hAnsi="Times New Roman" w:cs="Times New Roman"/>
          <w:sz w:val="24"/>
          <w:szCs w:val="24"/>
        </w:rPr>
        <w:t>Титульный лист</w:t>
      </w:r>
    </w:p>
    <w:p w:rsidR="00520DD9" w:rsidRPr="00E11D90" w:rsidRDefault="00520DD9" w:rsidP="00520DD9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90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</w:p>
    <w:p w:rsidR="00520DD9" w:rsidRPr="00E11D90" w:rsidRDefault="00520DD9" w:rsidP="00520DD9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90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520DD9" w:rsidRPr="00E11D90" w:rsidRDefault="00520DD9" w:rsidP="00520DD9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90">
        <w:rPr>
          <w:rFonts w:ascii="Times New Roman" w:eastAsia="Calibri" w:hAnsi="Times New Roman" w:cs="Times New Roman"/>
          <w:sz w:val="24"/>
          <w:szCs w:val="24"/>
        </w:rPr>
        <w:t>Основная часть</w:t>
      </w:r>
    </w:p>
    <w:p w:rsidR="00520DD9" w:rsidRPr="00E11D90" w:rsidRDefault="00520DD9" w:rsidP="00520DD9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90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520DD9" w:rsidRPr="00E11D90" w:rsidRDefault="00520DD9" w:rsidP="00520DD9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90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</w:t>
      </w:r>
    </w:p>
    <w:p w:rsidR="00520DD9" w:rsidRPr="00C92285" w:rsidRDefault="00520DD9" w:rsidP="00520DD9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90">
        <w:rPr>
          <w:rFonts w:ascii="Times New Roman" w:eastAsia="Calibri" w:hAnsi="Times New Roman" w:cs="Times New Roman"/>
          <w:sz w:val="24"/>
          <w:szCs w:val="24"/>
        </w:rPr>
        <w:t>Приложения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20DD9" w:rsidRDefault="00520DD9" w:rsidP="00520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515088" w:rsidRDefault="001C5F7B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F45AD">
        <w:rPr>
          <w:rFonts w:ascii="Times New Roman" w:hAnsi="Times New Roman" w:cs="Times New Roman"/>
          <w:sz w:val="24"/>
          <w:szCs w:val="24"/>
        </w:rPr>
        <w:t>1</w:t>
      </w:r>
      <w:r w:rsidR="00515088">
        <w:rPr>
          <w:rFonts w:ascii="Times New Roman" w:hAnsi="Times New Roman" w:cs="Times New Roman"/>
          <w:sz w:val="24"/>
          <w:szCs w:val="24"/>
        </w:rPr>
        <w:t xml:space="preserve"> </w:t>
      </w:r>
      <w:r w:rsidR="00515088" w:rsidRPr="00C92285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1519A0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515088" w:rsidRPr="00C92285">
        <w:rPr>
          <w:rFonts w:ascii="Times New Roman" w:eastAsia="Calibri" w:hAnsi="Times New Roman" w:cs="Times New Roman"/>
          <w:sz w:val="24"/>
          <w:szCs w:val="24"/>
        </w:rPr>
        <w:t xml:space="preserve"> проектирования</w:t>
      </w:r>
      <w:r w:rsidR="00515088">
        <w:rPr>
          <w:rFonts w:ascii="Times New Roman" w:hAnsi="Times New Roman" w:cs="Times New Roman"/>
          <w:sz w:val="24"/>
          <w:szCs w:val="24"/>
        </w:rPr>
        <w:t xml:space="preserve"> объектов данного типа</w:t>
      </w:r>
      <w:r w:rsidR="00867514">
        <w:rPr>
          <w:rFonts w:ascii="Times New Roman" w:hAnsi="Times New Roman" w:cs="Times New Roman"/>
          <w:sz w:val="24"/>
          <w:szCs w:val="24"/>
        </w:rPr>
        <w:t>, включающий подразделы:</w:t>
      </w:r>
    </w:p>
    <w:p w:rsidR="00515088" w:rsidRDefault="00225B4B" w:rsidP="0051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A9">
        <w:t xml:space="preserve">– </w:t>
      </w:r>
      <w:r w:rsidR="00867514">
        <w:rPr>
          <w:rFonts w:ascii="Times New Roman" w:hAnsi="Times New Roman" w:cs="Times New Roman"/>
          <w:sz w:val="24"/>
          <w:szCs w:val="24"/>
        </w:rPr>
        <w:t>а</w:t>
      </w:r>
      <w:r w:rsidR="00515088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1519A0">
        <w:rPr>
          <w:rFonts w:ascii="Times New Roman" w:hAnsi="Times New Roman" w:cs="Times New Roman"/>
          <w:sz w:val="24"/>
          <w:szCs w:val="24"/>
        </w:rPr>
        <w:t>перспективных направлений моды</w:t>
      </w:r>
      <w:r w:rsidR="00515088">
        <w:rPr>
          <w:rFonts w:ascii="Times New Roman" w:hAnsi="Times New Roman" w:cs="Times New Roman"/>
          <w:sz w:val="24"/>
          <w:szCs w:val="24"/>
        </w:rPr>
        <w:t>;</w:t>
      </w:r>
    </w:p>
    <w:p w:rsidR="00515088" w:rsidRDefault="00515088" w:rsidP="00515088">
      <w:pPr>
        <w:tabs>
          <w:tab w:val="left" w:pos="709"/>
          <w:tab w:val="left" w:leader="dot" w:pos="9498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5B4B" w:rsidRPr="00D702A9">
        <w:t xml:space="preserve">– </w:t>
      </w:r>
      <w:r w:rsidR="00867514">
        <w:rPr>
          <w:rFonts w:ascii="Times New Roman" w:eastAsia="Calibri" w:hAnsi="Times New Roman" w:cs="Times New Roman"/>
          <w:sz w:val="24"/>
          <w:szCs w:val="24"/>
        </w:rPr>
        <w:t>а</w:t>
      </w:r>
      <w:r w:rsidRPr="00515088">
        <w:rPr>
          <w:rFonts w:ascii="Times New Roman" w:eastAsia="Calibri" w:hAnsi="Times New Roman" w:cs="Times New Roman"/>
          <w:sz w:val="24"/>
          <w:szCs w:val="24"/>
        </w:rPr>
        <w:t xml:space="preserve">нализ объемно-пространственных решений </w:t>
      </w:r>
      <w:r w:rsidR="00867514">
        <w:rPr>
          <w:rFonts w:ascii="Times New Roman" w:eastAsia="Calibri" w:hAnsi="Times New Roman" w:cs="Times New Roman"/>
          <w:sz w:val="24"/>
          <w:szCs w:val="24"/>
        </w:rPr>
        <w:t xml:space="preserve">аналогичных </w:t>
      </w:r>
      <w:r w:rsidRPr="00515088">
        <w:rPr>
          <w:rFonts w:ascii="Times New Roman" w:eastAsia="Calibri" w:hAnsi="Times New Roman" w:cs="Times New Roman"/>
          <w:sz w:val="24"/>
          <w:szCs w:val="24"/>
        </w:rPr>
        <w:t>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данного типа;</w:t>
      </w:r>
    </w:p>
    <w:p w:rsidR="00867514" w:rsidRDefault="00515088" w:rsidP="00515088">
      <w:pPr>
        <w:tabs>
          <w:tab w:val="left" w:pos="709"/>
          <w:tab w:val="left" w:leader="dot" w:pos="9498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5B4B" w:rsidRPr="00D702A9">
        <w:t xml:space="preserve">– </w:t>
      </w:r>
      <w:r w:rsidR="00867514">
        <w:rPr>
          <w:rFonts w:ascii="Times New Roman" w:eastAsia="Calibri" w:hAnsi="Times New Roman" w:cs="Times New Roman"/>
          <w:sz w:val="24"/>
          <w:szCs w:val="24"/>
        </w:rPr>
        <w:t>а</w:t>
      </w:r>
      <w:r w:rsidRPr="00515088">
        <w:rPr>
          <w:rFonts w:ascii="Times New Roman" w:eastAsia="Calibri" w:hAnsi="Times New Roman" w:cs="Times New Roman"/>
          <w:sz w:val="24"/>
          <w:szCs w:val="24"/>
        </w:rPr>
        <w:t xml:space="preserve">нализ художественно-образных решений </w:t>
      </w:r>
      <w:r w:rsidR="00867514">
        <w:rPr>
          <w:rFonts w:ascii="Times New Roman" w:eastAsia="Calibri" w:hAnsi="Times New Roman" w:cs="Times New Roman"/>
          <w:sz w:val="24"/>
          <w:szCs w:val="24"/>
        </w:rPr>
        <w:t xml:space="preserve">аналогичных </w:t>
      </w:r>
      <w:r w:rsidRPr="00515088">
        <w:rPr>
          <w:rFonts w:ascii="Times New Roman" w:eastAsia="Calibri" w:hAnsi="Times New Roman" w:cs="Times New Roman"/>
          <w:sz w:val="24"/>
          <w:szCs w:val="24"/>
        </w:rPr>
        <w:t>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данного типа;</w:t>
      </w:r>
    </w:p>
    <w:p w:rsidR="00867514" w:rsidRDefault="00867514" w:rsidP="00515088">
      <w:pPr>
        <w:tabs>
          <w:tab w:val="left" w:pos="709"/>
          <w:tab w:val="left" w:leader="dot" w:pos="9498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зависимости </w:t>
      </w:r>
      <w:r w:rsidRPr="00E13EF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E3663" w:rsidRPr="00E13EFF">
        <w:rPr>
          <w:rFonts w:ascii="Times New Roman" w:eastAsia="Calibri" w:hAnsi="Times New Roman" w:cs="Times New Roman"/>
          <w:sz w:val="24"/>
          <w:szCs w:val="24"/>
        </w:rPr>
        <w:t>тем</w:t>
      </w:r>
      <w:r w:rsidR="001608A5" w:rsidRPr="00E13EFF">
        <w:rPr>
          <w:rFonts w:ascii="Times New Roman" w:eastAsia="Calibri" w:hAnsi="Times New Roman" w:cs="Times New Roman"/>
          <w:sz w:val="24"/>
          <w:szCs w:val="24"/>
        </w:rPr>
        <w:t>ы</w:t>
      </w:r>
      <w:r w:rsidR="00CE3663" w:rsidRPr="00E13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9A0">
        <w:rPr>
          <w:rFonts w:ascii="Times New Roman" w:eastAsia="Calibri" w:hAnsi="Times New Roman" w:cs="Times New Roman"/>
          <w:sz w:val="24"/>
          <w:szCs w:val="24"/>
        </w:rPr>
        <w:t>индивидуального задания в р</w:t>
      </w:r>
      <w:r>
        <w:rPr>
          <w:rFonts w:ascii="Times New Roman" w:eastAsia="Calibri" w:hAnsi="Times New Roman" w:cs="Times New Roman"/>
          <w:sz w:val="24"/>
          <w:szCs w:val="24"/>
        </w:rPr>
        <w:t>аздел могут быть включены следующие подразделы:</w:t>
      </w:r>
    </w:p>
    <w:p w:rsidR="00515088" w:rsidRDefault="00515088" w:rsidP="00515088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25B4B" w:rsidRPr="00D702A9">
        <w:t xml:space="preserve">– </w:t>
      </w:r>
      <w:r w:rsidR="00867514">
        <w:rPr>
          <w:rFonts w:ascii="Times New Roman" w:eastAsia="Calibri" w:hAnsi="Times New Roman" w:cs="Times New Roman"/>
          <w:sz w:val="24"/>
          <w:szCs w:val="24"/>
        </w:rPr>
        <w:t>а</w:t>
      </w:r>
      <w:r w:rsidRPr="00C92285">
        <w:rPr>
          <w:rFonts w:ascii="Times New Roman" w:eastAsia="Calibri" w:hAnsi="Times New Roman" w:cs="Times New Roman"/>
          <w:sz w:val="24"/>
          <w:szCs w:val="24"/>
        </w:rPr>
        <w:t>нализ совреме</w:t>
      </w:r>
      <w:r w:rsidR="001519A0">
        <w:rPr>
          <w:rFonts w:ascii="Times New Roman" w:eastAsia="Calibri" w:hAnsi="Times New Roman" w:cs="Times New Roman"/>
          <w:sz w:val="24"/>
          <w:szCs w:val="24"/>
        </w:rPr>
        <w:t xml:space="preserve">нных </w:t>
      </w:r>
      <w:r w:rsidRPr="00C92285">
        <w:rPr>
          <w:rFonts w:ascii="Times New Roman" w:eastAsia="Calibri" w:hAnsi="Times New Roman" w:cs="Times New Roman"/>
          <w:sz w:val="24"/>
          <w:szCs w:val="24"/>
        </w:rPr>
        <w:t>материало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1519A0">
        <w:rPr>
          <w:rFonts w:ascii="Times New Roman" w:eastAsia="Calibri" w:hAnsi="Times New Roman" w:cs="Times New Roman"/>
          <w:sz w:val="24"/>
          <w:szCs w:val="24"/>
        </w:rPr>
        <w:t xml:space="preserve"> в текстильном дизайне</w:t>
      </w:r>
      <w:r w:rsidR="008675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7514" w:rsidRDefault="00515088" w:rsidP="001519A0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5B4B" w:rsidRPr="00D702A9">
        <w:t xml:space="preserve">– </w:t>
      </w:r>
      <w:r w:rsidR="00867514">
        <w:rPr>
          <w:rFonts w:ascii="Times New Roman" w:eastAsia="Calibri" w:hAnsi="Times New Roman" w:cs="Times New Roman"/>
          <w:sz w:val="24"/>
          <w:szCs w:val="24"/>
        </w:rPr>
        <w:t>а</w:t>
      </w:r>
      <w:r w:rsidR="00867514" w:rsidRPr="00C92285">
        <w:rPr>
          <w:rFonts w:ascii="Times New Roman" w:eastAsia="Calibri" w:hAnsi="Times New Roman" w:cs="Times New Roman"/>
          <w:sz w:val="24"/>
          <w:szCs w:val="24"/>
        </w:rPr>
        <w:t xml:space="preserve">нализ современного </w:t>
      </w:r>
      <w:r w:rsidR="001519A0">
        <w:rPr>
          <w:rFonts w:ascii="Times New Roman" w:eastAsia="Calibri" w:hAnsi="Times New Roman" w:cs="Times New Roman"/>
          <w:sz w:val="24"/>
          <w:szCs w:val="24"/>
        </w:rPr>
        <w:t xml:space="preserve">швейного </w:t>
      </w:r>
      <w:r w:rsidR="00867514" w:rsidRPr="00C92285">
        <w:rPr>
          <w:rFonts w:ascii="Times New Roman" w:eastAsia="Calibri" w:hAnsi="Times New Roman" w:cs="Times New Roman"/>
          <w:sz w:val="24"/>
          <w:szCs w:val="24"/>
        </w:rPr>
        <w:t>оборудования</w:t>
      </w:r>
      <w:r w:rsidR="00CE36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663" w:rsidRPr="0093677D" w:rsidRDefault="00CE3663" w:rsidP="00867514">
      <w:pPr>
        <w:tabs>
          <w:tab w:val="left" w:pos="709"/>
          <w:tab w:val="left" w:leader="dot" w:pos="9356"/>
          <w:tab w:val="left" w:leader="dot" w:pos="9498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7D">
        <w:rPr>
          <w:rFonts w:ascii="Times New Roman" w:hAnsi="Times New Roman" w:cs="Times New Roman"/>
          <w:sz w:val="24"/>
          <w:szCs w:val="24"/>
        </w:rPr>
        <w:t xml:space="preserve">- анализ современных тенденций </w:t>
      </w:r>
      <w:r w:rsidR="001519A0">
        <w:rPr>
          <w:rFonts w:ascii="Times New Roman" w:hAnsi="Times New Roman" w:cs="Times New Roman"/>
          <w:sz w:val="24"/>
          <w:szCs w:val="24"/>
        </w:rPr>
        <w:t>экспериментального дизайна</w:t>
      </w:r>
      <w:r w:rsidRPr="0093677D">
        <w:rPr>
          <w:rFonts w:ascii="Times New Roman" w:hAnsi="Times New Roman" w:cs="Times New Roman"/>
          <w:sz w:val="24"/>
          <w:szCs w:val="24"/>
        </w:rPr>
        <w:t>;</w:t>
      </w:r>
    </w:p>
    <w:p w:rsidR="00867514" w:rsidRPr="0093677D" w:rsidRDefault="00CE3663" w:rsidP="00CE3663">
      <w:pPr>
        <w:tabs>
          <w:tab w:val="left" w:pos="709"/>
          <w:tab w:val="left" w:leader="dot" w:pos="9356"/>
          <w:tab w:val="left" w:leader="dot" w:pos="9498"/>
        </w:tabs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77D">
        <w:rPr>
          <w:rFonts w:ascii="Times New Roman" w:hAnsi="Times New Roman" w:cs="Times New Roman"/>
          <w:sz w:val="24"/>
          <w:szCs w:val="24"/>
        </w:rPr>
        <w:t>- анализ творческого источника.</w:t>
      </w:r>
    </w:p>
    <w:p w:rsidR="00CE3663" w:rsidRDefault="00867514" w:rsidP="00225B4B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5B4B" w:rsidRPr="00D702A9"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выбор и обоснование авторской концепции</w:t>
      </w:r>
    </w:p>
    <w:p w:rsidR="00E73B3E" w:rsidRDefault="00E73B3E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включаю</w:t>
      </w:r>
      <w:r w:rsidR="001519A0">
        <w:rPr>
          <w:rFonts w:ascii="Times New Roman" w:hAnsi="Times New Roman" w:cs="Times New Roman"/>
          <w:sz w:val="24"/>
          <w:szCs w:val="24"/>
        </w:rPr>
        <w:t>т следующие материалы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0308" w:rsidRDefault="00E73B3E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308" w:rsidRPr="00D702A9">
        <w:t>–</w:t>
      </w:r>
      <w:r w:rsidR="007B0308">
        <w:t xml:space="preserve"> </w:t>
      </w:r>
      <w:r w:rsidR="007B0308" w:rsidRPr="00AD330D">
        <w:rPr>
          <w:rFonts w:ascii="Times New Roman" w:hAnsi="Times New Roman" w:cs="Times New Roman"/>
          <w:sz w:val="24"/>
          <w:szCs w:val="24"/>
        </w:rPr>
        <w:t>т</w:t>
      </w:r>
      <w:r w:rsidR="007B0308">
        <w:rPr>
          <w:rFonts w:ascii="Times New Roman" w:hAnsi="Times New Roman" w:cs="Times New Roman"/>
          <w:sz w:val="24"/>
          <w:szCs w:val="24"/>
        </w:rPr>
        <w:t xml:space="preserve">аблицы, схемы, изображения </w:t>
      </w:r>
      <w:r w:rsidR="001519A0">
        <w:rPr>
          <w:rFonts w:ascii="Times New Roman" w:hAnsi="Times New Roman" w:cs="Times New Roman"/>
          <w:sz w:val="24"/>
          <w:szCs w:val="24"/>
        </w:rPr>
        <w:t>прототипов</w:t>
      </w:r>
      <w:r w:rsidR="007B0308">
        <w:rPr>
          <w:rFonts w:ascii="Times New Roman" w:hAnsi="Times New Roman" w:cs="Times New Roman"/>
          <w:sz w:val="24"/>
          <w:szCs w:val="24"/>
        </w:rPr>
        <w:t>;</w:t>
      </w:r>
    </w:p>
    <w:p w:rsidR="00AD330D" w:rsidRDefault="00E73B3E" w:rsidP="00F97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308">
        <w:rPr>
          <w:rFonts w:ascii="Times New Roman" w:hAnsi="Times New Roman" w:cs="Times New Roman"/>
          <w:sz w:val="24"/>
          <w:szCs w:val="24"/>
        </w:rPr>
        <w:t>–</w:t>
      </w:r>
      <w:r w:rsidR="007B0308" w:rsidRPr="007B0308">
        <w:rPr>
          <w:rFonts w:ascii="Times New Roman" w:hAnsi="Times New Roman" w:cs="Times New Roman"/>
          <w:sz w:val="24"/>
          <w:szCs w:val="24"/>
        </w:rPr>
        <w:t xml:space="preserve"> аналоговые объекты</w:t>
      </w:r>
      <w:r w:rsidR="00AE0E02" w:rsidRPr="007B0308">
        <w:rPr>
          <w:rFonts w:ascii="Times New Roman" w:hAnsi="Times New Roman" w:cs="Times New Roman"/>
          <w:sz w:val="24"/>
          <w:szCs w:val="24"/>
        </w:rPr>
        <w:t>;</w:t>
      </w:r>
      <w:r w:rsidR="00AD330D">
        <w:rPr>
          <w:rFonts w:ascii="Times New Roman" w:hAnsi="Times New Roman" w:cs="Times New Roman"/>
          <w:sz w:val="24"/>
          <w:szCs w:val="24"/>
        </w:rPr>
        <w:tab/>
      </w:r>
    </w:p>
    <w:p w:rsidR="00AE0E02" w:rsidRDefault="00AE0E02" w:rsidP="007B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методические указания: 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A0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="001519A0">
        <w:rPr>
          <w:rFonts w:ascii="Times New Roman" w:hAnsi="Times New Roman" w:cs="Times New Roman"/>
          <w:sz w:val="24"/>
          <w:szCs w:val="24"/>
        </w:rPr>
        <w:t>р</w:t>
      </w:r>
      <w:r w:rsidR="0093677D" w:rsidRPr="001519A0">
        <w:rPr>
          <w:rFonts w:ascii="Times New Roman" w:hAnsi="Times New Roman" w:cs="Times New Roman"/>
          <w:sz w:val="24"/>
          <w:szCs w:val="24"/>
        </w:rPr>
        <w:t>аздела</w:t>
      </w:r>
      <w:r w:rsidR="0093677D" w:rsidRPr="00936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5AD">
        <w:rPr>
          <w:rFonts w:ascii="Times New Roman" w:hAnsi="Times New Roman" w:cs="Times New Roman"/>
          <w:sz w:val="24"/>
          <w:szCs w:val="24"/>
        </w:rPr>
        <w:t>оформляется в соответствии с требованиями СТО.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 xml:space="preserve">В </w:t>
      </w:r>
      <w:r w:rsidR="00CE3663" w:rsidRPr="005F45AD">
        <w:rPr>
          <w:rFonts w:ascii="Times New Roman" w:hAnsi="Times New Roman" w:cs="Times New Roman"/>
          <w:sz w:val="24"/>
          <w:szCs w:val="24"/>
        </w:rPr>
        <w:t xml:space="preserve">ТЗ </w:t>
      </w:r>
      <w:r w:rsidRPr="001519A0">
        <w:rPr>
          <w:rFonts w:ascii="Times New Roman" w:hAnsi="Times New Roman" w:cs="Times New Roman"/>
          <w:sz w:val="24"/>
          <w:szCs w:val="24"/>
        </w:rPr>
        <w:t>на проектирование</w:t>
      </w:r>
      <w:r w:rsidRPr="005F45AD">
        <w:rPr>
          <w:rFonts w:ascii="Times New Roman" w:hAnsi="Times New Roman" w:cs="Times New Roman"/>
          <w:sz w:val="24"/>
          <w:szCs w:val="24"/>
        </w:rPr>
        <w:t xml:space="preserve"> прописаны все основные требования к проектированию объекта.</w:t>
      </w:r>
      <w:r w:rsidR="00CE3663" w:rsidRPr="005F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A0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5F45AD">
        <w:rPr>
          <w:rFonts w:ascii="Times New Roman" w:hAnsi="Times New Roman" w:cs="Times New Roman"/>
          <w:sz w:val="24"/>
          <w:szCs w:val="24"/>
        </w:rPr>
        <w:t>включает введение, названия раздел</w:t>
      </w:r>
      <w:r w:rsidR="003926B4" w:rsidRPr="005F45AD">
        <w:rPr>
          <w:rFonts w:ascii="Times New Roman" w:hAnsi="Times New Roman" w:cs="Times New Roman"/>
          <w:sz w:val="24"/>
          <w:szCs w:val="24"/>
        </w:rPr>
        <w:t xml:space="preserve">а и подразделов, </w:t>
      </w:r>
      <w:r w:rsidRPr="005F45AD">
        <w:rPr>
          <w:rFonts w:ascii="Times New Roman" w:hAnsi="Times New Roman" w:cs="Times New Roman"/>
          <w:sz w:val="24"/>
          <w:szCs w:val="24"/>
        </w:rPr>
        <w:t>список использованн</w:t>
      </w:r>
      <w:r w:rsidR="001519A0">
        <w:rPr>
          <w:rFonts w:ascii="Times New Roman" w:hAnsi="Times New Roman" w:cs="Times New Roman"/>
          <w:sz w:val="24"/>
          <w:szCs w:val="24"/>
        </w:rPr>
        <w:t>ых источников</w:t>
      </w:r>
      <w:r w:rsidRPr="005F45AD">
        <w:rPr>
          <w:rFonts w:ascii="Times New Roman" w:hAnsi="Times New Roman" w:cs="Times New Roman"/>
          <w:sz w:val="24"/>
          <w:szCs w:val="24"/>
        </w:rPr>
        <w:t xml:space="preserve"> и приложения с указанием страниц. Названия </w:t>
      </w:r>
      <w:r w:rsidR="003926B4" w:rsidRPr="005F45AD">
        <w:rPr>
          <w:rFonts w:ascii="Times New Roman" w:hAnsi="Times New Roman" w:cs="Times New Roman"/>
          <w:sz w:val="24"/>
          <w:szCs w:val="24"/>
        </w:rPr>
        <w:t>под</w:t>
      </w:r>
      <w:r w:rsidRPr="005F45AD">
        <w:rPr>
          <w:rFonts w:ascii="Times New Roman" w:hAnsi="Times New Roman" w:cs="Times New Roman"/>
          <w:sz w:val="24"/>
          <w:szCs w:val="24"/>
        </w:rPr>
        <w:t>разделов</w:t>
      </w:r>
      <w:r w:rsidR="003926B4" w:rsidRPr="005F45AD">
        <w:rPr>
          <w:rFonts w:ascii="Times New Roman" w:hAnsi="Times New Roman" w:cs="Times New Roman"/>
          <w:sz w:val="24"/>
          <w:szCs w:val="24"/>
        </w:rPr>
        <w:t>,</w:t>
      </w:r>
      <w:r w:rsidRPr="005F45AD">
        <w:rPr>
          <w:rFonts w:ascii="Times New Roman" w:hAnsi="Times New Roman" w:cs="Times New Roman"/>
          <w:sz w:val="24"/>
          <w:szCs w:val="24"/>
        </w:rPr>
        <w:t xml:space="preserve"> должны быть краткими, состоять из ключевых слов, несущих основную смысловую нагрузку. 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A0">
        <w:rPr>
          <w:rFonts w:ascii="Times New Roman" w:hAnsi="Times New Roman" w:cs="Times New Roman"/>
          <w:sz w:val="24"/>
          <w:szCs w:val="24"/>
        </w:rPr>
        <w:t>Введение</w:t>
      </w:r>
      <w:r w:rsidRPr="005F45AD">
        <w:rPr>
          <w:rFonts w:ascii="Times New Roman" w:hAnsi="Times New Roman" w:cs="Times New Roman"/>
          <w:sz w:val="24"/>
          <w:szCs w:val="24"/>
        </w:rPr>
        <w:t xml:space="preserve"> является вступительной частью </w:t>
      </w:r>
      <w:r w:rsidR="001519A0">
        <w:rPr>
          <w:rFonts w:ascii="Times New Roman" w:hAnsi="Times New Roman" w:cs="Times New Roman"/>
          <w:sz w:val="24"/>
          <w:szCs w:val="24"/>
        </w:rPr>
        <w:t>отчета по практике,</w:t>
      </w:r>
      <w:r w:rsidRPr="005F45AD">
        <w:rPr>
          <w:rFonts w:ascii="Times New Roman" w:hAnsi="Times New Roman" w:cs="Times New Roman"/>
          <w:sz w:val="24"/>
          <w:szCs w:val="24"/>
        </w:rPr>
        <w:t xml:space="preserve"> в которой необходимо: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 xml:space="preserve">- обосновать актуальность выбранной темы с точки зрения практического решения актуальной проблемы в </w:t>
      </w:r>
      <w:r w:rsidR="001519A0">
        <w:rPr>
          <w:rFonts w:ascii="Times New Roman" w:hAnsi="Times New Roman" w:cs="Times New Roman"/>
          <w:sz w:val="24"/>
          <w:szCs w:val="24"/>
        </w:rPr>
        <w:t>дизайне костюма</w:t>
      </w:r>
      <w:r w:rsidRPr="005F45AD">
        <w:rPr>
          <w:rFonts w:ascii="Times New Roman" w:hAnsi="Times New Roman" w:cs="Times New Roman"/>
          <w:sz w:val="24"/>
          <w:szCs w:val="24"/>
        </w:rPr>
        <w:t>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назвать цель работы и задачи, решение которых связано с реализацией поставленной цели;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определить границы исследования (объект, предмет);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lastRenderedPageBreak/>
        <w:t>- определить теоретические основы и указать избранные методы исследования;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описать структуру работы;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 xml:space="preserve">Цель </w:t>
      </w:r>
      <w:r w:rsidR="001519A0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5F45AD">
        <w:rPr>
          <w:rFonts w:ascii="Times New Roman" w:hAnsi="Times New Roman" w:cs="Times New Roman"/>
          <w:sz w:val="24"/>
          <w:szCs w:val="24"/>
        </w:rPr>
        <w:t>определяется исходя из направления исследования. Задачи ставятся в форме перечисления: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исследовать... (проанализировать...);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выявить… (установить…, показать..., определить…);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разработать…(установить..., наметить...).</w:t>
      </w:r>
    </w:p>
    <w:p w:rsidR="00596FEA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A0">
        <w:rPr>
          <w:rFonts w:ascii="Times New Roman" w:hAnsi="Times New Roman" w:cs="Times New Roman"/>
          <w:sz w:val="24"/>
          <w:szCs w:val="24"/>
        </w:rPr>
        <w:t xml:space="preserve">В теоретической части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926B4">
        <w:rPr>
          <w:rFonts w:ascii="Times New Roman" w:hAnsi="Times New Roman" w:cs="Times New Roman"/>
          <w:sz w:val="24"/>
          <w:szCs w:val="24"/>
        </w:rPr>
        <w:t xml:space="preserve">всесторонний </w:t>
      </w:r>
      <w:proofErr w:type="spellStart"/>
      <w:r w:rsidR="003926B4">
        <w:rPr>
          <w:rFonts w:ascii="Times New Roman" w:hAnsi="Times New Roman" w:cs="Times New Roman"/>
          <w:sz w:val="24"/>
          <w:szCs w:val="24"/>
        </w:rPr>
        <w:t>предпроектный</w:t>
      </w:r>
      <w:proofErr w:type="spellEnd"/>
      <w:r w:rsidR="0039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анализ. </w:t>
      </w:r>
      <w:r w:rsidRPr="00B82136">
        <w:rPr>
          <w:rFonts w:ascii="Times New Roman" w:hAnsi="Times New Roman" w:cs="Times New Roman"/>
          <w:sz w:val="24"/>
          <w:szCs w:val="24"/>
        </w:rPr>
        <w:t xml:space="preserve">Теоретическая часть исследования должна быть представлена </w:t>
      </w:r>
      <w:r w:rsidR="003926B4">
        <w:rPr>
          <w:rFonts w:ascii="Times New Roman" w:hAnsi="Times New Roman" w:cs="Times New Roman"/>
          <w:sz w:val="24"/>
          <w:szCs w:val="24"/>
        </w:rPr>
        <w:t>несколькими подразделами</w:t>
      </w:r>
      <w:r w:rsidRPr="00B82136">
        <w:rPr>
          <w:rFonts w:ascii="Times New Roman" w:hAnsi="Times New Roman" w:cs="Times New Roman"/>
          <w:sz w:val="24"/>
          <w:szCs w:val="24"/>
        </w:rPr>
        <w:t>, где дается анализ</w:t>
      </w:r>
      <w:r w:rsidR="00AD330D">
        <w:rPr>
          <w:rFonts w:ascii="Times New Roman" w:hAnsi="Times New Roman" w:cs="Times New Roman"/>
          <w:sz w:val="24"/>
          <w:szCs w:val="24"/>
        </w:rPr>
        <w:t>:</w:t>
      </w:r>
      <w:r w:rsidRPr="00B82136">
        <w:rPr>
          <w:rFonts w:ascii="Times New Roman" w:hAnsi="Times New Roman" w:cs="Times New Roman"/>
          <w:sz w:val="24"/>
          <w:szCs w:val="24"/>
        </w:rPr>
        <w:t xml:space="preserve"> </w:t>
      </w:r>
      <w:r w:rsidR="003926B4">
        <w:rPr>
          <w:rFonts w:ascii="Times New Roman" w:hAnsi="Times New Roman" w:cs="Times New Roman"/>
          <w:sz w:val="24"/>
          <w:szCs w:val="24"/>
        </w:rPr>
        <w:t>аналогичных объектов в российской и мировой практике проектирования</w:t>
      </w:r>
      <w:r w:rsidR="00AD330D">
        <w:rPr>
          <w:rFonts w:ascii="Times New Roman" w:hAnsi="Times New Roman" w:cs="Times New Roman"/>
          <w:sz w:val="24"/>
          <w:szCs w:val="24"/>
        </w:rPr>
        <w:t>;</w:t>
      </w:r>
      <w:r w:rsidRPr="00B82136">
        <w:rPr>
          <w:rFonts w:ascii="Times New Roman" w:hAnsi="Times New Roman" w:cs="Times New Roman"/>
          <w:sz w:val="24"/>
          <w:szCs w:val="24"/>
        </w:rPr>
        <w:t xml:space="preserve"> </w:t>
      </w:r>
      <w:r w:rsidR="003474A1">
        <w:rPr>
          <w:rFonts w:ascii="Times New Roman" w:hAnsi="Times New Roman" w:cs="Times New Roman"/>
          <w:sz w:val="24"/>
          <w:szCs w:val="24"/>
        </w:rPr>
        <w:t>норм и п</w:t>
      </w:r>
      <w:r w:rsidR="00AD330D">
        <w:rPr>
          <w:rFonts w:ascii="Times New Roman" w:hAnsi="Times New Roman" w:cs="Times New Roman"/>
          <w:sz w:val="24"/>
          <w:szCs w:val="24"/>
        </w:rPr>
        <w:t>равил,</w:t>
      </w:r>
      <w:r w:rsidR="003926B4">
        <w:rPr>
          <w:rFonts w:ascii="Times New Roman" w:hAnsi="Times New Roman" w:cs="Times New Roman"/>
          <w:sz w:val="24"/>
          <w:szCs w:val="24"/>
        </w:rPr>
        <w:t xml:space="preserve"> используем</w:t>
      </w:r>
      <w:r w:rsidR="003474A1">
        <w:rPr>
          <w:rFonts w:ascii="Times New Roman" w:hAnsi="Times New Roman" w:cs="Times New Roman"/>
          <w:sz w:val="24"/>
          <w:szCs w:val="24"/>
        </w:rPr>
        <w:t>ых</w:t>
      </w:r>
      <w:r w:rsidR="003926B4">
        <w:rPr>
          <w:rFonts w:ascii="Times New Roman" w:hAnsi="Times New Roman" w:cs="Times New Roman"/>
          <w:sz w:val="24"/>
          <w:szCs w:val="24"/>
        </w:rPr>
        <w:t xml:space="preserve"> при проектировании объектов данного типа</w:t>
      </w:r>
      <w:r w:rsidR="00AD330D">
        <w:rPr>
          <w:rFonts w:ascii="Times New Roman" w:hAnsi="Times New Roman" w:cs="Times New Roman"/>
          <w:sz w:val="24"/>
          <w:szCs w:val="24"/>
        </w:rPr>
        <w:t>; существующей ситуации объекта проектирования</w:t>
      </w:r>
      <w:r w:rsidRPr="00B82136">
        <w:rPr>
          <w:rFonts w:ascii="Times New Roman" w:hAnsi="Times New Roman" w:cs="Times New Roman"/>
          <w:sz w:val="24"/>
          <w:szCs w:val="24"/>
        </w:rPr>
        <w:t xml:space="preserve">. Теоретическая часть не может быть компилятивной. Для усиления ее аналитической направленности рекомендуется систематизировать, обобщать и классифицировать материал по различным </w:t>
      </w:r>
      <w:r w:rsidR="003926B4">
        <w:rPr>
          <w:rFonts w:ascii="Times New Roman" w:hAnsi="Times New Roman" w:cs="Times New Roman"/>
          <w:sz w:val="24"/>
          <w:szCs w:val="24"/>
        </w:rPr>
        <w:t>направлениям исследования</w:t>
      </w:r>
      <w:r w:rsidRPr="00B82136">
        <w:rPr>
          <w:rFonts w:ascii="Times New Roman" w:hAnsi="Times New Roman" w:cs="Times New Roman"/>
          <w:sz w:val="24"/>
          <w:szCs w:val="24"/>
        </w:rPr>
        <w:t>. Качественное выполнение исследования требует изучения не менее 30 теоретических источников, среди которых могут быть монографии специалистов и научные статьи, учебники и учебные пособия, справочники</w:t>
      </w:r>
      <w:r w:rsidR="003474A1">
        <w:rPr>
          <w:rFonts w:ascii="Times New Roman" w:hAnsi="Times New Roman" w:cs="Times New Roman"/>
          <w:sz w:val="24"/>
          <w:szCs w:val="24"/>
        </w:rPr>
        <w:t>, нормативная документация, принятая в РФ</w:t>
      </w:r>
      <w:r w:rsidRPr="00B82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A1">
        <w:rPr>
          <w:rFonts w:ascii="Times New Roman" w:hAnsi="Times New Roman" w:cs="Times New Roman"/>
          <w:sz w:val="24"/>
          <w:szCs w:val="24"/>
        </w:rPr>
        <w:t xml:space="preserve"> При анализе объектов проектирования могут быть использованы Интернет</w:t>
      </w:r>
      <w:r w:rsidR="00596FEA">
        <w:rPr>
          <w:rFonts w:ascii="Times New Roman" w:hAnsi="Times New Roman" w:cs="Times New Roman"/>
          <w:sz w:val="24"/>
          <w:szCs w:val="24"/>
        </w:rPr>
        <w:t>-</w:t>
      </w:r>
      <w:r w:rsidR="003474A1">
        <w:rPr>
          <w:rFonts w:ascii="Times New Roman" w:hAnsi="Times New Roman" w:cs="Times New Roman"/>
          <w:sz w:val="24"/>
          <w:szCs w:val="24"/>
        </w:rPr>
        <w:t xml:space="preserve">ресурсы. </w:t>
      </w:r>
      <w:r w:rsidRPr="00B82136">
        <w:rPr>
          <w:rFonts w:ascii="Times New Roman" w:hAnsi="Times New Roman" w:cs="Times New Roman"/>
          <w:sz w:val="24"/>
          <w:szCs w:val="24"/>
        </w:rPr>
        <w:t>В тексте, наряду со ссылками на изученные данные, долж</w:t>
      </w:r>
      <w:r w:rsidR="003474A1">
        <w:rPr>
          <w:rFonts w:ascii="Times New Roman" w:hAnsi="Times New Roman" w:cs="Times New Roman"/>
          <w:sz w:val="24"/>
          <w:szCs w:val="24"/>
        </w:rPr>
        <w:t>е</w:t>
      </w:r>
      <w:r w:rsidRPr="00B82136">
        <w:rPr>
          <w:rFonts w:ascii="Times New Roman" w:hAnsi="Times New Roman" w:cs="Times New Roman"/>
          <w:sz w:val="24"/>
          <w:szCs w:val="24"/>
        </w:rPr>
        <w:t>н быть отражен и обоснован</w:t>
      </w:r>
      <w:r w:rsidR="003474A1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AD330D">
        <w:rPr>
          <w:rFonts w:ascii="Times New Roman" w:hAnsi="Times New Roman" w:cs="Times New Roman"/>
          <w:sz w:val="24"/>
          <w:szCs w:val="24"/>
        </w:rPr>
        <w:t xml:space="preserve">аналогичных </w:t>
      </w:r>
      <w:r w:rsidR="003474A1">
        <w:rPr>
          <w:rFonts w:ascii="Times New Roman" w:hAnsi="Times New Roman" w:cs="Times New Roman"/>
          <w:sz w:val="24"/>
          <w:szCs w:val="24"/>
        </w:rPr>
        <w:t xml:space="preserve">объектов по следующим критериям: типологии, функциональной и пространственной компоновке, </w:t>
      </w:r>
      <w:proofErr w:type="spellStart"/>
      <w:r w:rsidR="003474A1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="003474A1">
        <w:rPr>
          <w:rFonts w:ascii="Times New Roman" w:hAnsi="Times New Roman" w:cs="Times New Roman"/>
          <w:sz w:val="24"/>
          <w:szCs w:val="24"/>
        </w:rPr>
        <w:t>-фак</w:t>
      </w:r>
      <w:r w:rsidR="00596FEA">
        <w:rPr>
          <w:rFonts w:ascii="Times New Roman" w:hAnsi="Times New Roman" w:cs="Times New Roman"/>
          <w:sz w:val="24"/>
          <w:szCs w:val="24"/>
        </w:rPr>
        <w:t>турным особенностям, материалам</w:t>
      </w:r>
      <w:r w:rsidR="003474A1">
        <w:rPr>
          <w:rFonts w:ascii="Times New Roman" w:hAnsi="Times New Roman" w:cs="Times New Roman"/>
          <w:sz w:val="24"/>
          <w:szCs w:val="24"/>
        </w:rPr>
        <w:t>.</w:t>
      </w:r>
      <w:r w:rsidRPr="00B82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02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EA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11D90" w:rsidRPr="00596FEA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="00E11D90" w:rsidRPr="00E11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136">
        <w:rPr>
          <w:rFonts w:ascii="Times New Roman" w:hAnsi="Times New Roman" w:cs="Times New Roman"/>
          <w:sz w:val="24"/>
          <w:szCs w:val="24"/>
        </w:rPr>
        <w:t xml:space="preserve">отражает степень </w:t>
      </w:r>
      <w:r>
        <w:rPr>
          <w:rFonts w:ascii="Times New Roman" w:hAnsi="Times New Roman" w:cs="Times New Roman"/>
          <w:sz w:val="24"/>
          <w:szCs w:val="24"/>
        </w:rPr>
        <w:t>проработки</w:t>
      </w:r>
      <w:r w:rsidRPr="00B8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студентом</w:t>
      </w:r>
      <w:r w:rsidRPr="00B82136">
        <w:rPr>
          <w:rFonts w:ascii="Times New Roman" w:hAnsi="Times New Roman" w:cs="Times New Roman"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B82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список использованных источников рекомендуется включать не мене</w:t>
      </w:r>
      <w:r w:rsidR="00596FEA">
        <w:rPr>
          <w:rFonts w:ascii="Times New Roman" w:hAnsi="Times New Roman" w:cs="Times New Roman"/>
          <w:sz w:val="24"/>
          <w:szCs w:val="24"/>
        </w:rPr>
        <w:t>е 40 наименований, в том числе И</w:t>
      </w:r>
      <w:r>
        <w:rPr>
          <w:rFonts w:ascii="Times New Roman" w:hAnsi="Times New Roman" w:cs="Times New Roman"/>
          <w:sz w:val="24"/>
          <w:szCs w:val="24"/>
        </w:rPr>
        <w:t>нтернет-источники.</w:t>
      </w:r>
    </w:p>
    <w:p w:rsidR="00596FEA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EA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82136">
        <w:rPr>
          <w:rFonts w:ascii="Times New Roman" w:hAnsi="Times New Roman" w:cs="Times New Roman"/>
          <w:sz w:val="24"/>
          <w:szCs w:val="24"/>
        </w:rPr>
        <w:t xml:space="preserve">ключают </w:t>
      </w:r>
      <w:r w:rsidR="00095248">
        <w:rPr>
          <w:rFonts w:ascii="Times New Roman" w:hAnsi="Times New Roman" w:cs="Times New Roman"/>
          <w:sz w:val="24"/>
          <w:szCs w:val="24"/>
        </w:rPr>
        <w:t xml:space="preserve">весь </w:t>
      </w:r>
      <w:r w:rsidR="00AD330D">
        <w:rPr>
          <w:rFonts w:ascii="Times New Roman" w:hAnsi="Times New Roman" w:cs="Times New Roman"/>
          <w:sz w:val="24"/>
          <w:szCs w:val="24"/>
        </w:rPr>
        <w:t>иллюстрационный</w:t>
      </w:r>
      <w:r w:rsidRPr="00B82136">
        <w:rPr>
          <w:rFonts w:ascii="Times New Roman" w:hAnsi="Times New Roman" w:cs="Times New Roman"/>
          <w:sz w:val="24"/>
          <w:szCs w:val="24"/>
        </w:rPr>
        <w:t xml:space="preserve"> материал, необходимый для подтверждения рассматриваемых </w:t>
      </w:r>
      <w:r w:rsidR="00095248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93677D">
        <w:rPr>
          <w:rFonts w:ascii="Times New Roman" w:hAnsi="Times New Roman" w:cs="Times New Roman"/>
          <w:sz w:val="24"/>
          <w:szCs w:val="24"/>
        </w:rPr>
        <w:t xml:space="preserve">в </w:t>
      </w:r>
      <w:r w:rsidR="00596FEA">
        <w:rPr>
          <w:rFonts w:ascii="Times New Roman" w:hAnsi="Times New Roman" w:cs="Times New Roman"/>
          <w:sz w:val="24"/>
          <w:szCs w:val="24"/>
        </w:rPr>
        <w:t xml:space="preserve">разделах и </w:t>
      </w:r>
      <w:r w:rsidR="0093677D">
        <w:rPr>
          <w:rFonts w:ascii="Times New Roman" w:hAnsi="Times New Roman" w:cs="Times New Roman"/>
          <w:sz w:val="24"/>
          <w:szCs w:val="24"/>
        </w:rPr>
        <w:t>подразделах</w:t>
      </w:r>
      <w:r w:rsidR="00596FEA">
        <w:rPr>
          <w:rFonts w:ascii="Times New Roman" w:hAnsi="Times New Roman" w:cs="Times New Roman"/>
          <w:sz w:val="24"/>
          <w:szCs w:val="24"/>
        </w:rPr>
        <w:t xml:space="preserve"> отчета.</w:t>
      </w:r>
    </w:p>
    <w:p w:rsidR="00AE0E02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21018A">
        <w:rPr>
          <w:rFonts w:ascii="Times New Roman" w:hAnsi="Times New Roman" w:cs="Times New Roman"/>
          <w:sz w:val="24"/>
          <w:szCs w:val="24"/>
        </w:rPr>
        <w:t xml:space="preserve"> оформляется в соответствие с требованиями стандарта ВГУЭС СТО 1.005-20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1018A">
        <w:rPr>
          <w:rFonts w:ascii="Times New Roman" w:hAnsi="Times New Roman" w:cs="Times New Roman"/>
          <w:sz w:val="24"/>
          <w:szCs w:val="24"/>
        </w:rPr>
        <w:t xml:space="preserve"> «Система вузовской учебной документации. Общие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</w:t>
      </w:r>
      <w:r>
        <w:rPr>
          <w:rFonts w:ascii="Times New Roman" w:hAnsi="Times New Roman" w:cs="Times New Roman"/>
          <w:sz w:val="24"/>
          <w:szCs w:val="24"/>
        </w:rPr>
        <w:t>Структура и правила оформления».</w:t>
      </w:r>
    </w:p>
    <w:p w:rsidR="00B16C3B" w:rsidRPr="005F32A9" w:rsidRDefault="00B16C3B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C3B" w:rsidRDefault="00B16C3B" w:rsidP="00B16C3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="006123DD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="00596FEA">
        <w:rPr>
          <w:rFonts w:ascii="Times New Roman" w:hAnsi="Times New Roman" w:cs="Times New Roman"/>
          <w:sz w:val="24"/>
          <w:szCs w:val="24"/>
        </w:rPr>
        <w:t>отчета по практике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1240"/>
        <w:gridCol w:w="7732"/>
      </w:tblGrid>
      <w:tr w:rsidR="00AE0E02" w:rsidTr="00EC5BC3">
        <w:tc>
          <w:tcPr>
            <w:tcW w:w="675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44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E0E02" w:rsidTr="00EC5BC3">
        <w:tc>
          <w:tcPr>
            <w:tcW w:w="675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41–50</w:t>
            </w:r>
          </w:p>
        </w:tc>
        <w:tc>
          <w:tcPr>
            <w:tcW w:w="8244" w:type="dxa"/>
          </w:tcPr>
          <w:p w:rsidR="00B16C3B" w:rsidRDefault="007B0308" w:rsidP="0059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596FEA">
              <w:rPr>
                <w:rFonts w:ascii="Times New Roman" w:hAnsi="Times New Roman" w:cs="Times New Roman"/>
                <w:sz w:val="24"/>
                <w:szCs w:val="24"/>
              </w:rPr>
              <w:t>ы отчета содержа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т все </w:t>
            </w:r>
            <w:r w:rsidR="00225B4B">
              <w:rPr>
                <w:rFonts w:ascii="Times New Roman" w:hAnsi="Times New Roman" w:cs="Times New Roman"/>
                <w:sz w:val="24"/>
                <w:szCs w:val="24"/>
              </w:rPr>
              <w:t>подразделы</w:t>
            </w:r>
            <w:r w:rsidR="00596FEA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изложен </w:t>
            </w:r>
            <w:r w:rsidR="00596FEA" w:rsidRPr="001B5A50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="00596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6FEA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>логически связно, последовательно, кратко.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 xml:space="preserve"> Все подразделы присутствуют. 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 xml:space="preserve">анализе источников 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>имеет место наличие авторского мнения по решаемым задачам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. Принятые решения всесторонне обоснованы. 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концепция </w:t>
            </w:r>
            <w:r w:rsidR="00596FEA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сформулирована и 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>обоснована.</w:t>
            </w:r>
            <w:r w:rsidR="005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71">
              <w:rPr>
                <w:rFonts w:ascii="Times New Roman" w:hAnsi="Times New Roman" w:cs="Times New Roman"/>
                <w:sz w:val="24"/>
                <w:szCs w:val="24"/>
              </w:rPr>
              <w:t>Проведен графический поиск фо</w:t>
            </w:r>
            <w:r w:rsidR="00533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3A71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5334B2">
              <w:rPr>
                <w:rFonts w:ascii="Times New Roman" w:hAnsi="Times New Roman" w:cs="Times New Roman"/>
                <w:sz w:val="24"/>
                <w:szCs w:val="24"/>
              </w:rPr>
              <w:t>объекта проектирования, выявлена базовая форма и выполнен макет материале.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B4B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 в достаточном объеме и использованы дополнительные источники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0E02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приложениях присутствуют иллюстративный материал в полном объеме. </w:t>
            </w:r>
            <w:r w:rsidR="00225B4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596FEA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лен аккуратно, в соответствии с требованием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E02" w:rsidTr="00EC5BC3">
        <w:tc>
          <w:tcPr>
            <w:tcW w:w="675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31–40</w:t>
            </w:r>
          </w:p>
        </w:tc>
        <w:tc>
          <w:tcPr>
            <w:tcW w:w="8244" w:type="dxa"/>
          </w:tcPr>
          <w:p w:rsidR="00B16C3B" w:rsidRDefault="007B0308" w:rsidP="0055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596FEA">
              <w:rPr>
                <w:rFonts w:ascii="Times New Roman" w:hAnsi="Times New Roman" w:cs="Times New Roman"/>
                <w:sz w:val="24"/>
                <w:szCs w:val="24"/>
              </w:rPr>
              <w:t xml:space="preserve">ы отчета представлены 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необходимом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 xml:space="preserve"> объеме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изложен </w:t>
            </w:r>
            <w:r w:rsidR="00553BF1" w:rsidRPr="00320865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BF1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гически связно, последовательно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 xml:space="preserve"> Все подразделы присутствуют. 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34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 xml:space="preserve">анализе источников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по отдельным вопросам присутствует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>. Принятые решения всесторонне обоснованы.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автора представлена.</w:t>
            </w:r>
            <w:r w:rsidR="005334B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графический поиск формы объекта проектирования, выявлена базовая форма и выполнен макет материале. 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использованных 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приведен в достаточном объеме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>, мало и</w:t>
            </w:r>
            <w:r w:rsidR="00E73B3E" w:rsidRPr="00320865">
              <w:rPr>
                <w:rFonts w:ascii="Times New Roman" w:hAnsi="Times New Roman" w:cs="Times New Roman"/>
                <w:sz w:val="24"/>
                <w:szCs w:val="24"/>
              </w:rPr>
              <w:t>спользован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73B3E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источники информации</w:t>
            </w:r>
            <w:r w:rsidR="00E17334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0E02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приложениях присутствуют иллюстративный материал. 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 xml:space="preserve"> оформ</w:t>
            </w:r>
            <w:r w:rsidR="00E17334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лен аккуратно, в соответствии с требованием 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E17334" w:rsidRPr="001B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E02" w:rsidTr="00EC5BC3">
        <w:tc>
          <w:tcPr>
            <w:tcW w:w="675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21–30</w:t>
            </w:r>
          </w:p>
        </w:tc>
        <w:tc>
          <w:tcPr>
            <w:tcW w:w="8244" w:type="dxa"/>
          </w:tcPr>
          <w:p w:rsidR="00B16C3B" w:rsidRDefault="007B0308" w:rsidP="0055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ы отчета и о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 xml:space="preserve">бъем работы в целом соответствует содержанию, однако 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>анализ проведен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 xml:space="preserve"> не полностью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подразделы отсутствуют. 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>анализе источников проектирования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 xml:space="preserve">не приведено 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>авторско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по решаемым задачам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34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не до 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вполне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обоснована. </w:t>
            </w:r>
            <w:r w:rsidR="005334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графический поиск формы объекта проектирования, выявленная базовая форма требует уточнения. 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>Список основных использованных источников приведен в достаточном объеме, мало и</w:t>
            </w:r>
            <w:r w:rsidR="00E73B3E" w:rsidRPr="00320865">
              <w:rPr>
                <w:rFonts w:ascii="Times New Roman" w:hAnsi="Times New Roman" w:cs="Times New Roman"/>
                <w:sz w:val="24"/>
                <w:szCs w:val="24"/>
              </w:rPr>
              <w:t>спользован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73B3E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источники информации</w:t>
            </w:r>
            <w:r w:rsidR="00E73B3E" w:rsidRPr="001B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E0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 представлен не в полном объеме. </w:t>
            </w:r>
            <w:r w:rsidR="00E73B3E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требования к оформлению 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нарушены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E02" w:rsidTr="00EC5BC3">
        <w:tc>
          <w:tcPr>
            <w:tcW w:w="675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8244" w:type="dxa"/>
          </w:tcPr>
          <w:p w:rsidR="00B16C3B" w:rsidRDefault="007B0308" w:rsidP="0055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ы отчета</w:t>
            </w:r>
            <w:r w:rsidR="006123DD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="00B16C3B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объеме. 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>Некоторые разделы отсутствуют</w:t>
            </w:r>
            <w:r w:rsidR="00B16C3B" w:rsidRPr="00382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>Имеют место нарушения в логи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изложения материала.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использованных 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 учебной литературой или 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нтернет-ресурсами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E0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 представлен не в полном объеме. </w:t>
            </w:r>
            <w:r w:rsidR="00AE0E02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="00B16C3B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грамматические и стилистические ошибки, отклонения от требований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B16C3B" w:rsidRPr="00382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E02" w:rsidTr="00EC5BC3">
        <w:tc>
          <w:tcPr>
            <w:tcW w:w="675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6C3B" w:rsidRDefault="00B16C3B" w:rsidP="00EC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1–10</w:t>
            </w:r>
          </w:p>
        </w:tc>
        <w:tc>
          <w:tcPr>
            <w:tcW w:w="8244" w:type="dxa"/>
          </w:tcPr>
          <w:p w:rsidR="00B16C3B" w:rsidRDefault="007B0308" w:rsidP="0055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ы отчета</w:t>
            </w:r>
            <w:r w:rsidR="006123DD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 w:rsidRPr="003828B4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6C3B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 или не соответству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6C3B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т заданию. </w:t>
            </w:r>
            <w:r w:rsidR="002E324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3248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не сформулированы.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 xml:space="preserve">Многие подразделы отсутствуют. 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>Многочисленные отступления от при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ятой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терминологии. </w:t>
            </w:r>
            <w:r w:rsidR="00E73B3E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аналогичных объектов проектирования и нормативной литературы отсутствует. В связи с этим авторская концепция не подкреплена исследованиями. </w:t>
            </w:r>
            <w:r w:rsidR="00AE0E0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представлен не в полном объеме или отсутствует. </w:t>
            </w:r>
            <w:r w:rsidR="00AE0E02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="0055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небрежно,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3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B16C3B" w:rsidRPr="001B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32A9" w:rsidRPr="005F32A9" w:rsidRDefault="005F32A9" w:rsidP="005F32A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ar-SA"/>
        </w:rPr>
        <w:t>5.3 Перечень позиций дневника прохождения практики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Номер недели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Содержание выполняемых работ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Сроки выполнения (начало и окончание)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Заключение руководителя практики от предприятия (организации)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Подпись руководителя практики от университета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Форма дневника прохождения практики представлена ниже</w:t>
      </w:r>
    </w:p>
    <w:p w:rsidR="00F97B8D" w:rsidRPr="00357A0E" w:rsidRDefault="00F97B8D" w:rsidP="00357A0E">
      <w:pPr>
        <w:autoSpaceDE w:val="0"/>
        <w:autoSpaceDN w:val="0"/>
        <w:adjustRightInd w:val="0"/>
        <w:spacing w:after="0" w:line="480" w:lineRule="auto"/>
        <w:ind w:firstLine="709"/>
        <w:rPr>
          <w:rFonts w:ascii="Arial" w:eastAsia="Times New Roman" w:hAnsi="Arial" w:cs="Arial"/>
          <w:spacing w:val="8"/>
          <w:sz w:val="24"/>
          <w:szCs w:val="24"/>
          <w:lang w:eastAsia="ar-SA"/>
        </w:rPr>
      </w:pP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Дневник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прохождения практики студента ВГУЭС _________________________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ar-SA"/>
        </w:rPr>
        <w:t xml:space="preserve">                                 </w:t>
      </w:r>
      <w:r w:rsidRPr="00357A0E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ar-SA"/>
        </w:rPr>
        <w:t>ФИО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Arial" w:eastAsia="Times New Roman" w:hAnsi="Arial" w:cs="Arial"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в </w:t>
      </w:r>
      <w:r w:rsidRPr="00357A0E">
        <w:rPr>
          <w:rFonts w:ascii="Arial" w:eastAsia="Times New Roman" w:hAnsi="Arial" w:cs="Arial"/>
          <w:spacing w:val="8"/>
          <w:sz w:val="24"/>
          <w:szCs w:val="24"/>
          <w:lang w:eastAsia="ar-SA"/>
        </w:rPr>
        <w:t>___________________________________________________________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ar-SA"/>
        </w:rPr>
        <w:t>название предприятия (организации)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480" w:lineRule="auto"/>
        <w:ind w:firstLine="709"/>
        <w:rPr>
          <w:rFonts w:ascii="Arial" w:eastAsia="Times New Roman" w:hAnsi="Arial" w:cs="Arial"/>
          <w:spacing w:val="8"/>
          <w:sz w:val="24"/>
          <w:szCs w:val="24"/>
          <w:lang w:eastAsia="ar-SA"/>
        </w:rPr>
      </w:pPr>
    </w:p>
    <w:p w:rsidR="00357A0E" w:rsidRPr="00357A0E" w:rsidRDefault="00357A0E" w:rsidP="00357A0E">
      <w:pPr>
        <w:autoSpaceDE w:val="0"/>
        <w:autoSpaceDN w:val="0"/>
        <w:adjustRightInd w:val="0"/>
        <w:spacing w:after="0" w:line="480" w:lineRule="auto"/>
        <w:ind w:firstLine="709"/>
        <w:rPr>
          <w:rFonts w:ascii="Arial" w:eastAsia="Times New Roman" w:hAnsi="Arial" w:cs="Arial"/>
          <w:spacing w:val="8"/>
          <w:sz w:val="24"/>
          <w:szCs w:val="24"/>
          <w:lang w:eastAsia="ar-SA"/>
        </w:rPr>
      </w:pPr>
    </w:p>
    <w:p w:rsidR="00357A0E" w:rsidRDefault="00357A0E" w:rsidP="00357A0E">
      <w:pPr>
        <w:autoSpaceDE w:val="0"/>
        <w:autoSpaceDN w:val="0"/>
        <w:adjustRightInd w:val="0"/>
        <w:spacing w:after="0" w:line="480" w:lineRule="auto"/>
        <w:ind w:firstLine="709"/>
        <w:rPr>
          <w:rFonts w:ascii="Arial" w:eastAsia="Times New Roman" w:hAnsi="Arial" w:cs="Arial"/>
          <w:spacing w:val="8"/>
          <w:sz w:val="24"/>
          <w:szCs w:val="24"/>
          <w:lang w:eastAsia="ar-SA"/>
        </w:rPr>
      </w:pPr>
    </w:p>
    <w:p w:rsidR="00357A0E" w:rsidRPr="00357A0E" w:rsidRDefault="00357A0E" w:rsidP="00357A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"/>
        <w:gridCol w:w="1902"/>
        <w:gridCol w:w="1214"/>
        <w:gridCol w:w="1376"/>
        <w:gridCol w:w="1330"/>
        <w:gridCol w:w="1239"/>
        <w:gridCol w:w="1619"/>
      </w:tblGrid>
      <w:tr w:rsidR="00357A0E" w:rsidRPr="00357A0E" w:rsidTr="00F44EBA">
        <w:tc>
          <w:tcPr>
            <w:tcW w:w="959" w:type="dxa"/>
            <w:vMerge w:val="restart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Номер недели</w:t>
            </w:r>
          </w:p>
        </w:tc>
        <w:tc>
          <w:tcPr>
            <w:tcW w:w="2070" w:type="dxa"/>
            <w:vMerge w:val="restart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2831" w:type="dxa"/>
            <w:gridSpan w:val="2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42" w:type="dxa"/>
            <w:gridSpan w:val="2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Заключение руководителя практики от предприятия (организации)</w:t>
            </w:r>
          </w:p>
        </w:tc>
        <w:tc>
          <w:tcPr>
            <w:tcW w:w="1619" w:type="dxa"/>
            <w:vMerge w:val="restart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ВГУЭС</w:t>
            </w:r>
          </w:p>
        </w:tc>
      </w:tr>
      <w:tr w:rsidR="00357A0E" w:rsidRPr="00357A0E" w:rsidTr="00F44EBA">
        <w:tc>
          <w:tcPr>
            <w:tcW w:w="959" w:type="dxa"/>
            <w:vMerge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57A0E" w:rsidRPr="00357A0E" w:rsidRDefault="00357A0E" w:rsidP="00357A0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30" w:type="dxa"/>
            <w:vAlign w:val="center"/>
          </w:tcPr>
          <w:p w:rsidR="00357A0E" w:rsidRPr="00357A0E" w:rsidRDefault="00357A0E" w:rsidP="00357A0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589" w:type="dxa"/>
            <w:vAlign w:val="center"/>
          </w:tcPr>
          <w:p w:rsidR="00357A0E" w:rsidRPr="00357A0E" w:rsidRDefault="00357A0E" w:rsidP="00357A0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53" w:type="dxa"/>
            <w:vAlign w:val="center"/>
          </w:tcPr>
          <w:p w:rsidR="00357A0E" w:rsidRPr="00357A0E" w:rsidRDefault="00357A0E" w:rsidP="00357A0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619" w:type="dxa"/>
            <w:vMerge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0E" w:rsidRPr="00357A0E" w:rsidTr="00F44EBA">
        <w:tc>
          <w:tcPr>
            <w:tcW w:w="959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7A0E" w:rsidRPr="00357A0E" w:rsidTr="00F44EBA">
        <w:tc>
          <w:tcPr>
            <w:tcW w:w="959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357A0E" w:rsidRPr="00357A0E" w:rsidRDefault="00357A0E" w:rsidP="0035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A0E" w:rsidRPr="00357A0E" w:rsidRDefault="00357A0E" w:rsidP="00357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0E" w:rsidRPr="00357A0E" w:rsidRDefault="00357A0E" w:rsidP="00357A0E">
      <w:pPr>
        <w:autoSpaceDE w:val="0"/>
        <w:autoSpaceDN w:val="0"/>
        <w:adjustRightInd w:val="0"/>
        <w:spacing w:after="0" w:line="480" w:lineRule="auto"/>
        <w:ind w:firstLine="709"/>
        <w:rPr>
          <w:rFonts w:ascii="Arial" w:eastAsia="Times New Roman" w:hAnsi="Arial" w:cs="Arial"/>
          <w:spacing w:val="8"/>
          <w:sz w:val="24"/>
          <w:szCs w:val="24"/>
          <w:lang w:eastAsia="ar-SA"/>
        </w:rPr>
      </w:pPr>
    </w:p>
    <w:p w:rsidR="00357A0E" w:rsidRPr="00357A0E" w:rsidRDefault="00357A0E" w:rsidP="0035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357A0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Краткие методические указания: в дневнике практики указывается вид и характер ежедневных поручений руководителя практики от предприятия, оценка выполненных работ, заверенная руководителем. Верность внесенных в дневник сведений еженедельно заверяется подписью и печатью руководителя практики от предприятия и подписью руководителя практики от университета. Дневник прохождения практики предоставляется комиссии на предварительной защите </w:t>
      </w:r>
      <w:r w:rsidR="00E1772A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отчета по практике</w:t>
      </w:r>
      <w:r w:rsidRPr="00357A0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</w:p>
    <w:p w:rsidR="00357A0E" w:rsidRPr="00357A0E" w:rsidRDefault="00357A0E" w:rsidP="00357A0E">
      <w:pPr>
        <w:autoSpaceDE w:val="0"/>
        <w:autoSpaceDN w:val="0"/>
        <w:adjustRightInd w:val="0"/>
        <w:spacing w:after="0" w:line="480" w:lineRule="auto"/>
        <w:ind w:firstLine="709"/>
        <w:rPr>
          <w:rFonts w:ascii="Arial" w:eastAsia="Times New Roman" w:hAnsi="Arial" w:cs="Arial"/>
          <w:spacing w:val="8"/>
          <w:sz w:val="24"/>
          <w:szCs w:val="24"/>
          <w:lang w:eastAsia="ar-SA"/>
        </w:rPr>
      </w:pPr>
    </w:p>
    <w:p w:rsidR="00E1772A" w:rsidRPr="00E1772A" w:rsidRDefault="00E1772A" w:rsidP="00E1772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2A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4"/>
        <w:gridCol w:w="1182"/>
        <w:gridCol w:w="7382"/>
      </w:tblGrid>
      <w:tr w:rsidR="00E1772A" w:rsidRPr="00E1772A" w:rsidTr="00F44EBA">
        <w:tc>
          <w:tcPr>
            <w:tcW w:w="1126" w:type="dxa"/>
          </w:tcPr>
          <w:p w:rsidR="00E1772A" w:rsidRPr="00E1772A" w:rsidRDefault="00E1772A" w:rsidP="00E17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1772A" w:rsidRPr="00E1772A" w:rsidRDefault="00E1772A" w:rsidP="00E17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1772A" w:rsidRPr="00E1772A" w:rsidRDefault="00E1772A" w:rsidP="00E17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1772A" w:rsidRPr="00E1772A" w:rsidTr="00F44EBA">
        <w:tc>
          <w:tcPr>
            <w:tcW w:w="1126" w:type="dxa"/>
          </w:tcPr>
          <w:p w:rsidR="00E1772A" w:rsidRPr="00E1772A" w:rsidRDefault="00E1772A" w:rsidP="00E177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1772A" w:rsidRPr="00E1772A" w:rsidRDefault="00E1772A" w:rsidP="00E177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17–20</w:t>
            </w:r>
          </w:p>
        </w:tc>
        <w:tc>
          <w:tcPr>
            <w:tcW w:w="7855" w:type="dxa"/>
          </w:tcPr>
          <w:p w:rsidR="00E1772A" w:rsidRPr="00E1772A" w:rsidRDefault="00E1772A" w:rsidP="00E1772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 xml:space="preserve">Оценка руководителя практики от предприятия – «отлично» </w:t>
            </w:r>
          </w:p>
        </w:tc>
      </w:tr>
      <w:tr w:rsidR="00E1772A" w:rsidRPr="00E1772A" w:rsidTr="00F44EBA">
        <w:tc>
          <w:tcPr>
            <w:tcW w:w="1126" w:type="dxa"/>
          </w:tcPr>
          <w:p w:rsidR="00E1772A" w:rsidRPr="00E1772A" w:rsidRDefault="00E1772A" w:rsidP="00E177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1772A" w:rsidRPr="00E1772A" w:rsidRDefault="00E1772A" w:rsidP="00E177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13–16</w:t>
            </w:r>
          </w:p>
        </w:tc>
        <w:tc>
          <w:tcPr>
            <w:tcW w:w="7855" w:type="dxa"/>
          </w:tcPr>
          <w:p w:rsidR="00E1772A" w:rsidRPr="00E1772A" w:rsidRDefault="00E1772A" w:rsidP="00E1772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Оценка руководителя практики от предприятия – «хорошо»</w:t>
            </w:r>
          </w:p>
        </w:tc>
      </w:tr>
      <w:tr w:rsidR="00E1772A" w:rsidRPr="00E1772A" w:rsidTr="00F44EBA">
        <w:tc>
          <w:tcPr>
            <w:tcW w:w="1126" w:type="dxa"/>
          </w:tcPr>
          <w:p w:rsidR="00E1772A" w:rsidRPr="00E1772A" w:rsidRDefault="00E1772A" w:rsidP="00E177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1772A" w:rsidRPr="00E1772A" w:rsidRDefault="00E1772A" w:rsidP="00E177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E1772A" w:rsidRPr="00E1772A" w:rsidRDefault="00E1772A" w:rsidP="00E1772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Оценка руководителя практики от предприятия – «удовлетворительно»</w:t>
            </w:r>
          </w:p>
        </w:tc>
      </w:tr>
      <w:tr w:rsidR="00E1772A" w:rsidRPr="00E1772A" w:rsidTr="00F44EBA">
        <w:tc>
          <w:tcPr>
            <w:tcW w:w="1126" w:type="dxa"/>
          </w:tcPr>
          <w:p w:rsidR="00E1772A" w:rsidRPr="00E1772A" w:rsidRDefault="00E1772A" w:rsidP="00E177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1772A" w:rsidRPr="00E1772A" w:rsidRDefault="00E1772A" w:rsidP="00E177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5–8</w:t>
            </w:r>
          </w:p>
        </w:tc>
        <w:tc>
          <w:tcPr>
            <w:tcW w:w="7855" w:type="dxa"/>
          </w:tcPr>
          <w:p w:rsidR="00E1772A" w:rsidRPr="00E1772A" w:rsidRDefault="00E1772A" w:rsidP="00E1772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Оценка руководителя практики от предприятия – «неудовлетворительно»</w:t>
            </w:r>
          </w:p>
        </w:tc>
      </w:tr>
      <w:tr w:rsidR="00E1772A" w:rsidRPr="00E1772A" w:rsidTr="00F44EBA">
        <w:tc>
          <w:tcPr>
            <w:tcW w:w="1126" w:type="dxa"/>
          </w:tcPr>
          <w:p w:rsidR="00E1772A" w:rsidRPr="00E1772A" w:rsidRDefault="00E1772A" w:rsidP="00E177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1772A" w:rsidRPr="00E1772A" w:rsidRDefault="00E1772A" w:rsidP="00E177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:rsidR="00E1772A" w:rsidRPr="00E1772A" w:rsidRDefault="00E1772A" w:rsidP="00E1772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72A">
              <w:rPr>
                <w:rFonts w:ascii="Times New Roman" w:hAnsi="Times New Roman"/>
                <w:sz w:val="24"/>
                <w:szCs w:val="24"/>
              </w:rPr>
              <w:t>Оценка руководителя практики от предприятия либо сам дневник отсутствует</w:t>
            </w:r>
          </w:p>
        </w:tc>
      </w:tr>
    </w:tbl>
    <w:p w:rsidR="00E1772A" w:rsidRPr="00E1772A" w:rsidRDefault="00E1772A" w:rsidP="00E177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109" w:rsidRPr="00357A0E" w:rsidRDefault="00253109" w:rsidP="00357A0E">
      <w:pPr>
        <w:autoSpaceDE w:val="0"/>
        <w:autoSpaceDN w:val="0"/>
        <w:adjustRightInd w:val="0"/>
        <w:spacing w:after="0" w:line="480" w:lineRule="auto"/>
        <w:ind w:firstLine="709"/>
        <w:rPr>
          <w:rFonts w:ascii="Arial" w:eastAsia="Times New Roman" w:hAnsi="Arial" w:cs="Arial"/>
          <w:spacing w:val="8"/>
          <w:sz w:val="24"/>
          <w:szCs w:val="24"/>
          <w:lang w:eastAsia="ar-SA"/>
        </w:rPr>
        <w:sectPr w:rsidR="00253109" w:rsidRPr="00357A0E" w:rsidSect="00D501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F32A9" w:rsidRPr="005F32A9" w:rsidRDefault="005F32A9" w:rsidP="005F32A9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Arial" w:eastAsia="Times New Roman" w:hAnsi="Arial" w:cs="Arial"/>
          <w:b/>
          <w:i/>
          <w:spacing w:val="8"/>
          <w:sz w:val="28"/>
          <w:szCs w:val="28"/>
          <w:lang w:eastAsia="ar-SA"/>
        </w:rPr>
      </w:pPr>
      <w:r w:rsidRPr="005F32A9">
        <w:rPr>
          <w:rFonts w:ascii="Arial" w:eastAsia="Times New Roman" w:hAnsi="Arial" w:cs="Arial"/>
          <w:b/>
          <w:i/>
          <w:spacing w:val="8"/>
          <w:sz w:val="28"/>
          <w:szCs w:val="28"/>
          <w:lang w:eastAsia="ar-SA"/>
        </w:rPr>
        <w:lastRenderedPageBreak/>
        <w:t>Лист изменений и согласований</w:t>
      </w:r>
    </w:p>
    <w:p w:rsidR="005F32A9" w:rsidRPr="005F32A9" w:rsidRDefault="005F32A9" w:rsidP="005F32A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5F32A9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Дополнения и изменения в учебной программе на 201 __/201__ учебный год.</w:t>
      </w:r>
    </w:p>
    <w:p w:rsidR="005F32A9" w:rsidRPr="005F32A9" w:rsidRDefault="005F32A9" w:rsidP="005F32A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eastAsia="ar-SA"/>
        </w:rPr>
      </w:pPr>
      <w:r w:rsidRPr="005F32A9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В рабочую программу вносятся следующие изменения: </w:t>
      </w:r>
      <w:r w:rsidRPr="005F32A9">
        <w:rPr>
          <w:rFonts w:ascii="Times New Roman" w:eastAsia="Calibri" w:hAnsi="Times New Roman" w:cs="Times New Roman"/>
          <w:spacing w:val="8"/>
          <w:sz w:val="24"/>
          <w:szCs w:val="24"/>
          <w:lang w:eastAsia="ar-SA"/>
        </w:rPr>
        <w:t>_______________________________________________________________________</w:t>
      </w: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spacing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_________г. утверждена на заседании кафедры _____________от __.__.__.___г., протокол № __</w:t>
      </w:r>
    </w:p>
    <w:p w:rsidR="005F32A9" w:rsidRPr="005F32A9" w:rsidRDefault="005F32A9" w:rsidP="005F32A9">
      <w:pPr>
        <w:spacing w:line="360" w:lineRule="auto"/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spacing w:line="360" w:lineRule="auto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spacing w:line="360" w:lineRule="auto"/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(разработчика) _____________________   ___________________</w:t>
      </w:r>
    </w:p>
    <w:p w:rsidR="005F32A9" w:rsidRPr="005F32A9" w:rsidRDefault="005F32A9" w:rsidP="005F32A9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2A9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5F32A9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5F32A9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 xml:space="preserve">фамилия, инициалы </w:t>
      </w:r>
    </w:p>
    <w:p w:rsidR="005F32A9" w:rsidRPr="005F32A9" w:rsidRDefault="005F32A9" w:rsidP="005F32A9">
      <w:pPr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5F32A9" w:rsidRPr="005F32A9" w:rsidRDefault="005F32A9" w:rsidP="005F32A9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017D" w:rsidRDefault="00D5017D"/>
    <w:sectPr w:rsidR="00D5017D" w:rsidSect="00D50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B5" w:rsidRDefault="005E7EB5">
      <w:pPr>
        <w:spacing w:after="0" w:line="240" w:lineRule="auto"/>
      </w:pPr>
      <w:r>
        <w:separator/>
      </w:r>
    </w:p>
  </w:endnote>
  <w:endnote w:type="continuationSeparator" w:id="0">
    <w:p w:rsidR="005E7EB5" w:rsidRDefault="005E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B5" w:rsidRDefault="005E7E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B5" w:rsidRDefault="005E7EB5">
      <w:pPr>
        <w:spacing w:after="0" w:line="240" w:lineRule="auto"/>
      </w:pPr>
      <w:r>
        <w:separator/>
      </w:r>
    </w:p>
  </w:footnote>
  <w:footnote w:type="continuationSeparator" w:id="0">
    <w:p w:rsidR="005E7EB5" w:rsidRDefault="005E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4C0B"/>
    <w:multiLevelType w:val="multilevel"/>
    <w:tmpl w:val="12047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80948CE"/>
    <w:multiLevelType w:val="hybridMultilevel"/>
    <w:tmpl w:val="3784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9"/>
    <w:rsid w:val="000032F0"/>
    <w:rsid w:val="00012A3E"/>
    <w:rsid w:val="000205CF"/>
    <w:rsid w:val="00021DF1"/>
    <w:rsid w:val="00037AD3"/>
    <w:rsid w:val="000438E7"/>
    <w:rsid w:val="000444D7"/>
    <w:rsid w:val="0005156B"/>
    <w:rsid w:val="0009328A"/>
    <w:rsid w:val="00095248"/>
    <w:rsid w:val="000F0234"/>
    <w:rsid w:val="000F74C3"/>
    <w:rsid w:val="000F7EFB"/>
    <w:rsid w:val="0011623B"/>
    <w:rsid w:val="00143028"/>
    <w:rsid w:val="001519A0"/>
    <w:rsid w:val="001608A5"/>
    <w:rsid w:val="00191D39"/>
    <w:rsid w:val="001C5F7B"/>
    <w:rsid w:val="001F0B39"/>
    <w:rsid w:val="002072EB"/>
    <w:rsid w:val="00210250"/>
    <w:rsid w:val="00225B4B"/>
    <w:rsid w:val="00253109"/>
    <w:rsid w:val="002705A5"/>
    <w:rsid w:val="002A151D"/>
    <w:rsid w:val="002A427A"/>
    <w:rsid w:val="002E3248"/>
    <w:rsid w:val="0030057D"/>
    <w:rsid w:val="003027AE"/>
    <w:rsid w:val="0031541D"/>
    <w:rsid w:val="003474A1"/>
    <w:rsid w:val="00357A0E"/>
    <w:rsid w:val="003627A9"/>
    <w:rsid w:val="00370EF5"/>
    <w:rsid w:val="00373E36"/>
    <w:rsid w:val="00381266"/>
    <w:rsid w:val="003926B4"/>
    <w:rsid w:val="003941C5"/>
    <w:rsid w:val="003B195F"/>
    <w:rsid w:val="003B272B"/>
    <w:rsid w:val="003F20FF"/>
    <w:rsid w:val="003F7444"/>
    <w:rsid w:val="00435F7A"/>
    <w:rsid w:val="004475FE"/>
    <w:rsid w:val="004711FC"/>
    <w:rsid w:val="00472D7D"/>
    <w:rsid w:val="004D3ACD"/>
    <w:rsid w:val="00515088"/>
    <w:rsid w:val="00520DD9"/>
    <w:rsid w:val="005322BA"/>
    <w:rsid w:val="005334B2"/>
    <w:rsid w:val="0054707A"/>
    <w:rsid w:val="00553BF1"/>
    <w:rsid w:val="00581235"/>
    <w:rsid w:val="00596FEA"/>
    <w:rsid w:val="00597797"/>
    <w:rsid w:val="005A6864"/>
    <w:rsid w:val="005E6759"/>
    <w:rsid w:val="005E7EB5"/>
    <w:rsid w:val="005F0EAB"/>
    <w:rsid w:val="005F32A9"/>
    <w:rsid w:val="005F45AD"/>
    <w:rsid w:val="006123DD"/>
    <w:rsid w:val="006161D8"/>
    <w:rsid w:val="00622B38"/>
    <w:rsid w:val="0063042C"/>
    <w:rsid w:val="006D2DBE"/>
    <w:rsid w:val="006E5FF2"/>
    <w:rsid w:val="006F70CA"/>
    <w:rsid w:val="0075488E"/>
    <w:rsid w:val="007A4C61"/>
    <w:rsid w:val="007B01A8"/>
    <w:rsid w:val="007B0308"/>
    <w:rsid w:val="007B1299"/>
    <w:rsid w:val="00803F1D"/>
    <w:rsid w:val="00862B0D"/>
    <w:rsid w:val="00867514"/>
    <w:rsid w:val="00886A3B"/>
    <w:rsid w:val="008B1CC3"/>
    <w:rsid w:val="008C7E35"/>
    <w:rsid w:val="008E16F2"/>
    <w:rsid w:val="008F4E28"/>
    <w:rsid w:val="008F56C3"/>
    <w:rsid w:val="0091335C"/>
    <w:rsid w:val="0093677D"/>
    <w:rsid w:val="00964282"/>
    <w:rsid w:val="00992C43"/>
    <w:rsid w:val="009B5B21"/>
    <w:rsid w:val="009B6DAB"/>
    <w:rsid w:val="009E2546"/>
    <w:rsid w:val="009E512E"/>
    <w:rsid w:val="00A107F5"/>
    <w:rsid w:val="00A10A3A"/>
    <w:rsid w:val="00A46281"/>
    <w:rsid w:val="00A859C0"/>
    <w:rsid w:val="00A94CF7"/>
    <w:rsid w:val="00AC3970"/>
    <w:rsid w:val="00AD330D"/>
    <w:rsid w:val="00AE0E02"/>
    <w:rsid w:val="00B0756B"/>
    <w:rsid w:val="00B146E9"/>
    <w:rsid w:val="00B16C3B"/>
    <w:rsid w:val="00B4296E"/>
    <w:rsid w:val="00B45760"/>
    <w:rsid w:val="00B96F64"/>
    <w:rsid w:val="00BB1CBB"/>
    <w:rsid w:val="00BC0D8F"/>
    <w:rsid w:val="00BE7D9D"/>
    <w:rsid w:val="00C154CA"/>
    <w:rsid w:val="00C53127"/>
    <w:rsid w:val="00C563CA"/>
    <w:rsid w:val="00C7176F"/>
    <w:rsid w:val="00C82AC9"/>
    <w:rsid w:val="00CA5A24"/>
    <w:rsid w:val="00CC42C5"/>
    <w:rsid w:val="00CE3663"/>
    <w:rsid w:val="00D13DBD"/>
    <w:rsid w:val="00D2462E"/>
    <w:rsid w:val="00D479B8"/>
    <w:rsid w:val="00D5017D"/>
    <w:rsid w:val="00D85B67"/>
    <w:rsid w:val="00D95D91"/>
    <w:rsid w:val="00DA3A71"/>
    <w:rsid w:val="00DF6007"/>
    <w:rsid w:val="00E036B9"/>
    <w:rsid w:val="00E11D90"/>
    <w:rsid w:val="00E13EFF"/>
    <w:rsid w:val="00E157B1"/>
    <w:rsid w:val="00E17334"/>
    <w:rsid w:val="00E1772A"/>
    <w:rsid w:val="00E25080"/>
    <w:rsid w:val="00E40244"/>
    <w:rsid w:val="00E56F9F"/>
    <w:rsid w:val="00E71E90"/>
    <w:rsid w:val="00E73B3E"/>
    <w:rsid w:val="00E77CEF"/>
    <w:rsid w:val="00EA54AB"/>
    <w:rsid w:val="00EA6336"/>
    <w:rsid w:val="00EB6338"/>
    <w:rsid w:val="00EC5BC3"/>
    <w:rsid w:val="00EC7134"/>
    <w:rsid w:val="00ED4D1B"/>
    <w:rsid w:val="00F0218F"/>
    <w:rsid w:val="00F10C8B"/>
    <w:rsid w:val="00F36D57"/>
    <w:rsid w:val="00F578A7"/>
    <w:rsid w:val="00F74516"/>
    <w:rsid w:val="00F7572E"/>
    <w:rsid w:val="00F97B8D"/>
    <w:rsid w:val="00FA1060"/>
    <w:rsid w:val="00FA289F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8F661-CB80-40B3-B5B1-E139F170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32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F32A9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A94C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rsid w:val="00A9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B1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5088"/>
    <w:pPr>
      <w:ind w:left="720"/>
      <w:contextualSpacing/>
    </w:pPr>
  </w:style>
  <w:style w:type="paragraph" w:customStyle="1" w:styleId="Default">
    <w:name w:val="Default"/>
    <w:rsid w:val="009E2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Самойличенко Александр</dc:creator>
  <cp:lastModifiedBy>Данилова Ольга</cp:lastModifiedBy>
  <cp:revision>9</cp:revision>
  <dcterms:created xsi:type="dcterms:W3CDTF">2016-10-13T05:27:00Z</dcterms:created>
  <dcterms:modified xsi:type="dcterms:W3CDTF">2016-10-14T07:29:00Z</dcterms:modified>
</cp:coreProperties>
</file>